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F73" w:rsidRPr="00083F73" w:rsidRDefault="00083F73" w:rsidP="00083F73">
      <w:pPr>
        <w:pStyle w:val="Default"/>
        <w:spacing w:line="360" w:lineRule="auto"/>
        <w:rPr>
          <w:rFonts w:hint="eastAsia"/>
          <w:color w:val="auto"/>
          <w:sz w:val="28"/>
          <w:szCs w:val="28"/>
          <w:shd w:val="pct15" w:color="auto" w:fill="FFFFFF"/>
        </w:rPr>
      </w:pPr>
      <w:r w:rsidRPr="00083F73">
        <w:rPr>
          <w:rFonts w:ascii="GulliverRM" w:eastAsia="GulliverRM" w:hAnsiTheme="minorHAnsi" w:cs="GulliverRM"/>
          <w:color w:val="auto"/>
          <w:sz w:val="28"/>
          <w:szCs w:val="28"/>
          <w:shd w:val="pct15" w:color="auto" w:fill="FFFFFF"/>
        </w:rPr>
        <w:t>Neuroscience Research 75 (2013) 29</w:t>
      </w:r>
      <w:r w:rsidRPr="00083F73">
        <w:rPr>
          <w:rFonts w:ascii="ＭＳ 明朝" w:eastAsia="ＭＳ 明朝" w:hAnsi="ＭＳ 明朝" w:cs="ＭＳ 明朝" w:hint="eastAsia"/>
          <w:color w:val="auto"/>
          <w:sz w:val="28"/>
          <w:szCs w:val="28"/>
          <w:shd w:val="pct15" w:color="auto" w:fill="FFFFFF"/>
        </w:rPr>
        <w:t>–</w:t>
      </w:r>
      <w:r w:rsidRPr="00083F73">
        <w:rPr>
          <w:rFonts w:ascii="GulliverRM" w:eastAsia="GulliverRM" w:hAnsiTheme="minorHAnsi" w:cs="GulliverRM"/>
          <w:color w:val="auto"/>
          <w:sz w:val="28"/>
          <w:szCs w:val="28"/>
          <w:shd w:val="pct15" w:color="auto" w:fill="FFFFFF"/>
        </w:rPr>
        <w:t>34</w:t>
      </w:r>
    </w:p>
    <w:p w:rsidR="00083F73" w:rsidRPr="00083F73" w:rsidRDefault="00083F73" w:rsidP="00083F73">
      <w:pPr>
        <w:widowControl/>
        <w:shd w:val="clear" w:color="auto" w:fill="E8E8E8"/>
        <w:ind w:firstLine="0"/>
        <w:jc w:val="left"/>
        <w:textAlignment w:val="top"/>
        <w:rPr>
          <w:rFonts w:ascii="Arial" w:eastAsia="ＭＳ Ｐゴシック" w:hAnsi="Arial" w:cs="Arial"/>
          <w:b/>
          <w:bCs/>
          <w:kern w:val="0"/>
          <w:sz w:val="22"/>
          <w:szCs w:val="22"/>
          <w:shd w:val="pct15" w:color="auto" w:fill="FFFFFF"/>
        </w:rPr>
      </w:pPr>
      <w:r w:rsidRPr="00083F73">
        <w:rPr>
          <w:rFonts w:ascii="Arial" w:eastAsia="ＭＳ Ｐゴシック" w:hAnsi="Arial" w:cs="Arial"/>
          <w:b/>
          <w:bCs/>
          <w:kern w:val="0"/>
          <w:sz w:val="22"/>
          <w:szCs w:val="22"/>
          <w:shd w:val="pct15" w:color="auto" w:fill="FFFFFF"/>
        </w:rPr>
        <w:t>Research Reports</w:t>
      </w:r>
    </w:p>
    <w:p w:rsidR="00083F73" w:rsidRDefault="00083F73" w:rsidP="003E6073">
      <w:pPr>
        <w:pStyle w:val="Default"/>
        <w:spacing w:line="360" w:lineRule="auto"/>
        <w:rPr>
          <w:rFonts w:hint="eastAsia"/>
          <w:sz w:val="28"/>
          <w:szCs w:val="28"/>
        </w:rPr>
      </w:pPr>
      <w:bookmarkStart w:id="0" w:name="_GoBack"/>
      <w:bookmarkEnd w:id="0"/>
    </w:p>
    <w:p w:rsidR="00083F73" w:rsidRDefault="00083F73" w:rsidP="003E6073">
      <w:pPr>
        <w:pStyle w:val="Default"/>
        <w:spacing w:line="360" w:lineRule="auto"/>
        <w:rPr>
          <w:rFonts w:hint="eastAsia"/>
          <w:sz w:val="28"/>
          <w:szCs w:val="28"/>
        </w:rPr>
      </w:pPr>
    </w:p>
    <w:p w:rsidR="00073C7F" w:rsidRPr="0077794F" w:rsidRDefault="00073C7F" w:rsidP="003E6073">
      <w:pPr>
        <w:pStyle w:val="Default"/>
        <w:spacing w:line="360" w:lineRule="auto"/>
        <w:rPr>
          <w:sz w:val="28"/>
          <w:szCs w:val="28"/>
        </w:rPr>
      </w:pPr>
      <w:r w:rsidRPr="0077794F">
        <w:rPr>
          <w:sz w:val="28"/>
          <w:szCs w:val="28"/>
        </w:rPr>
        <w:t xml:space="preserve">An </w:t>
      </w:r>
      <w:proofErr w:type="spellStart"/>
      <w:r w:rsidRPr="0077794F">
        <w:rPr>
          <w:sz w:val="28"/>
          <w:szCs w:val="28"/>
        </w:rPr>
        <w:t>optogenetic</w:t>
      </w:r>
      <w:proofErr w:type="spellEnd"/>
      <w:r w:rsidRPr="0077794F">
        <w:rPr>
          <w:sz w:val="28"/>
          <w:szCs w:val="28"/>
        </w:rPr>
        <w:t xml:space="preserve"> application of proton pump </w:t>
      </w:r>
      <w:proofErr w:type="spellStart"/>
      <w:r w:rsidRPr="0077794F">
        <w:rPr>
          <w:sz w:val="28"/>
          <w:szCs w:val="28"/>
        </w:rPr>
        <w:t>ArchT</w:t>
      </w:r>
      <w:proofErr w:type="spellEnd"/>
      <w:r w:rsidRPr="0077794F">
        <w:rPr>
          <w:sz w:val="28"/>
          <w:szCs w:val="28"/>
        </w:rPr>
        <w:t xml:space="preserve"> to </w:t>
      </w:r>
      <w:r w:rsidRPr="0077794F">
        <w:rPr>
          <w:i/>
          <w:iCs/>
          <w:sz w:val="28"/>
          <w:szCs w:val="28"/>
        </w:rPr>
        <w:t>C. elegans</w:t>
      </w:r>
      <w:r w:rsidR="00764472" w:rsidRPr="0077794F">
        <w:rPr>
          <w:i/>
          <w:iCs/>
          <w:sz w:val="28"/>
          <w:szCs w:val="28"/>
        </w:rPr>
        <w:t xml:space="preserve"> </w:t>
      </w:r>
      <w:r w:rsidRPr="0077794F">
        <w:rPr>
          <w:sz w:val="28"/>
          <w:szCs w:val="28"/>
        </w:rPr>
        <w:t>cells</w:t>
      </w:r>
    </w:p>
    <w:p w:rsidR="00073C7F" w:rsidRPr="0077794F" w:rsidRDefault="00073C7F" w:rsidP="003E6073">
      <w:pPr>
        <w:pStyle w:val="Default"/>
        <w:spacing w:line="360" w:lineRule="auto"/>
        <w:rPr>
          <w:rFonts w:ascii="Verdana" w:hAnsi="Verdana" w:cs="Verdana"/>
          <w:b/>
          <w:bCs/>
          <w:sz w:val="21"/>
          <w:szCs w:val="21"/>
        </w:rPr>
      </w:pPr>
      <w:proofErr w:type="spellStart"/>
      <w:r w:rsidRPr="0077794F">
        <w:rPr>
          <w:rFonts w:ascii="Verdana" w:hAnsi="Verdana" w:cs="Verdana"/>
          <w:b/>
          <w:bCs/>
          <w:sz w:val="21"/>
          <w:szCs w:val="21"/>
        </w:rPr>
        <w:t>Ayako</w:t>
      </w:r>
      <w:proofErr w:type="spellEnd"/>
      <w:r w:rsidR="00951559" w:rsidRPr="0077794F">
        <w:rPr>
          <w:rFonts w:ascii="Verdana" w:hAnsi="Verdana" w:cs="Verdana"/>
          <w:b/>
          <w:bCs/>
          <w:sz w:val="21"/>
          <w:szCs w:val="21"/>
        </w:rPr>
        <w:t xml:space="preserve"> </w:t>
      </w:r>
      <w:r w:rsidRPr="0077794F">
        <w:rPr>
          <w:rFonts w:ascii="Verdana" w:hAnsi="Verdana" w:cs="Verdana"/>
          <w:b/>
          <w:bCs/>
          <w:sz w:val="21"/>
          <w:szCs w:val="21"/>
        </w:rPr>
        <w:t>Okazaki</w:t>
      </w:r>
      <w:r w:rsidR="00951559" w:rsidRPr="0077794F">
        <w:rPr>
          <w:rFonts w:ascii="Verdana" w:hAnsi="Verdana" w:cs="Verdana"/>
          <w:b/>
          <w:bCs/>
          <w:sz w:val="21"/>
          <w:szCs w:val="21"/>
        </w:rPr>
        <w:t xml:space="preserve"> </w:t>
      </w:r>
      <w:r w:rsidRPr="0077794F">
        <w:rPr>
          <w:rFonts w:ascii="Verdana" w:hAnsi="Verdana" w:cs="Verdana"/>
          <w:b/>
          <w:bCs/>
          <w:sz w:val="21"/>
          <w:szCs w:val="21"/>
        </w:rPr>
        <w:t>and Shin Takagi*</w:t>
      </w:r>
    </w:p>
    <w:p w:rsidR="000968E6" w:rsidRPr="0077794F" w:rsidRDefault="000968E6" w:rsidP="003E6073">
      <w:pPr>
        <w:pStyle w:val="Default"/>
        <w:spacing w:line="360" w:lineRule="auto"/>
        <w:rPr>
          <w:rFonts w:ascii="Verdana" w:hAnsi="Verdana" w:cs="Verdana"/>
          <w:sz w:val="21"/>
          <w:szCs w:val="21"/>
        </w:rPr>
      </w:pPr>
    </w:p>
    <w:p w:rsidR="00073C7F" w:rsidRPr="0077794F" w:rsidRDefault="00073C7F" w:rsidP="003E6073">
      <w:pPr>
        <w:pStyle w:val="Default"/>
        <w:spacing w:line="360" w:lineRule="auto"/>
        <w:rPr>
          <w:sz w:val="21"/>
          <w:szCs w:val="21"/>
        </w:rPr>
      </w:pPr>
      <w:r w:rsidRPr="0077794F">
        <w:rPr>
          <w:sz w:val="21"/>
          <w:szCs w:val="21"/>
        </w:rPr>
        <w:t>Division of Biological Science, Nagoya University Graduate School of Science, Chikusa-</w:t>
      </w:r>
      <w:proofErr w:type="spellStart"/>
      <w:r w:rsidRPr="0077794F">
        <w:rPr>
          <w:sz w:val="21"/>
          <w:szCs w:val="21"/>
        </w:rPr>
        <w:t>ku</w:t>
      </w:r>
      <w:proofErr w:type="spellEnd"/>
      <w:r w:rsidRPr="0077794F">
        <w:rPr>
          <w:sz w:val="21"/>
          <w:szCs w:val="21"/>
        </w:rPr>
        <w:t>, Nagoya 464-8602, Japan</w:t>
      </w:r>
    </w:p>
    <w:p w:rsidR="000968E6" w:rsidRPr="0077794F" w:rsidRDefault="000968E6" w:rsidP="003E6073">
      <w:pPr>
        <w:pStyle w:val="Default"/>
        <w:spacing w:line="360" w:lineRule="auto"/>
        <w:rPr>
          <w:rFonts w:ascii="Times New Roman" w:hAnsi="Times New Roman" w:cs="Times New Roman"/>
          <w:sz w:val="21"/>
          <w:szCs w:val="21"/>
        </w:rPr>
      </w:pP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*E-mail: i45116a@nucc.cc.nagoya-u.ac.jp</w:t>
      </w:r>
    </w:p>
    <w:p w:rsidR="000968E6" w:rsidRDefault="000968E6" w:rsidP="003E6073">
      <w:pPr>
        <w:pStyle w:val="Default"/>
        <w:spacing w:line="360" w:lineRule="auto"/>
        <w:rPr>
          <w:rFonts w:hint="eastAsia"/>
          <w:sz w:val="21"/>
          <w:szCs w:val="21"/>
        </w:rPr>
      </w:pPr>
    </w:p>
    <w:p w:rsidR="00083F73" w:rsidRPr="00083F73" w:rsidRDefault="00083F73" w:rsidP="003E6073">
      <w:pPr>
        <w:pStyle w:val="Default"/>
        <w:spacing w:line="360" w:lineRule="auto"/>
        <w:rPr>
          <w:sz w:val="21"/>
          <w:szCs w:val="21"/>
        </w:rPr>
      </w:pPr>
    </w:p>
    <w:p w:rsidR="00073C7F" w:rsidRPr="0077794F" w:rsidRDefault="00073C7F" w:rsidP="003E6073">
      <w:pPr>
        <w:pStyle w:val="Default"/>
        <w:spacing w:line="360" w:lineRule="auto"/>
        <w:rPr>
          <w:sz w:val="21"/>
          <w:szCs w:val="21"/>
        </w:rPr>
      </w:pPr>
      <w:r w:rsidRPr="0077794F">
        <w:rPr>
          <w:sz w:val="21"/>
          <w:szCs w:val="21"/>
        </w:rPr>
        <w:t>Abstract</w:t>
      </w:r>
    </w:p>
    <w:p w:rsidR="005E38C3" w:rsidRPr="0077794F" w:rsidRDefault="00073C7F" w:rsidP="00CE50AF">
      <w:pPr>
        <w:spacing w:line="360" w:lineRule="auto"/>
        <w:ind w:firstLine="0"/>
        <w:jc w:val="left"/>
        <w:rPr>
          <w:rFonts w:ascii="Times New Roman" w:hAnsi="Times New Roman" w:cs="Times New Roman"/>
        </w:rPr>
      </w:pPr>
      <w:r w:rsidRPr="0077794F">
        <w:rPr>
          <w:rFonts w:ascii="Times New Roman" w:hAnsi="Times New Roman" w:cs="Times New Roman"/>
        </w:rPr>
        <w:t xml:space="preserve">Application of novel light-driven ion channel/pumps would benefit </w:t>
      </w:r>
      <w:proofErr w:type="spellStart"/>
      <w:r w:rsidRPr="0077794F">
        <w:rPr>
          <w:rFonts w:ascii="Times New Roman" w:hAnsi="Times New Roman" w:cs="Times New Roman"/>
        </w:rPr>
        <w:t>optogenetic</w:t>
      </w:r>
      <w:proofErr w:type="spellEnd"/>
      <w:r w:rsidR="00D15322" w:rsidRPr="0077794F">
        <w:rPr>
          <w:rFonts w:ascii="Times New Roman" w:hAnsi="Times New Roman" w:cs="Times New Roman"/>
        </w:rPr>
        <w:t xml:space="preserve"> </w:t>
      </w:r>
      <w:r w:rsidRPr="0077794F">
        <w:rPr>
          <w:rFonts w:ascii="Times New Roman" w:hAnsi="Times New Roman" w:cs="Times New Roman"/>
        </w:rPr>
        <w:t xml:space="preserve">studies of </w:t>
      </w:r>
      <w:r w:rsidRPr="0077794F">
        <w:rPr>
          <w:rFonts w:ascii="Times New Roman" w:hAnsi="Times New Roman" w:cs="Times New Roman"/>
          <w:i/>
          <w:iCs/>
        </w:rPr>
        <w:t>C</w:t>
      </w:r>
      <w:r w:rsidR="00E9206D" w:rsidRPr="0077794F">
        <w:rPr>
          <w:rFonts w:ascii="Times New Roman" w:hAnsi="Times New Roman" w:cs="Times New Roman" w:hint="eastAsia"/>
          <w:i/>
          <w:iCs/>
        </w:rPr>
        <w:t xml:space="preserve">. </w:t>
      </w:r>
      <w:r w:rsidRPr="0077794F">
        <w:rPr>
          <w:rFonts w:ascii="Times New Roman" w:hAnsi="Times New Roman" w:cs="Times New Roman"/>
          <w:i/>
          <w:iCs/>
        </w:rPr>
        <w:t>elegans</w:t>
      </w:r>
      <w:r w:rsidRPr="0077794F">
        <w:rPr>
          <w:rFonts w:ascii="Times New Roman" w:hAnsi="Times New Roman" w:cs="Times New Roman"/>
          <w:iCs/>
        </w:rPr>
        <w:t>.</w:t>
      </w:r>
      <w:r w:rsidRPr="0077794F">
        <w:rPr>
          <w:rFonts w:ascii="Times New Roman" w:hAnsi="Times New Roman" w:cs="Times New Roman"/>
          <w:i/>
          <w:iCs/>
        </w:rPr>
        <w:t xml:space="preserve"> </w:t>
      </w:r>
      <w:r w:rsidRPr="0077794F">
        <w:rPr>
          <w:rFonts w:ascii="Times New Roman" w:hAnsi="Times New Roman" w:cs="Times New Roman"/>
        </w:rPr>
        <w:t xml:space="preserve">A recent study showed that </w:t>
      </w:r>
      <w:proofErr w:type="spellStart"/>
      <w:r w:rsidRPr="0077794F">
        <w:rPr>
          <w:rFonts w:ascii="Times New Roman" w:hAnsi="Times New Roman" w:cs="Times New Roman"/>
        </w:rPr>
        <w:t>ArchT</w:t>
      </w:r>
      <w:proofErr w:type="spellEnd"/>
      <w:r w:rsidRPr="0077794F">
        <w:rPr>
          <w:rFonts w:ascii="Times New Roman" w:hAnsi="Times New Roman" w:cs="Times New Roman"/>
        </w:rPr>
        <w:t xml:space="preserve">, a novel light-driven outward proton pump, is &gt;3 times more light-sensitive than the Arch proton pump. Here we </w:t>
      </w:r>
      <w:r w:rsidR="00F67A3E" w:rsidRPr="0077794F">
        <w:rPr>
          <w:rFonts w:ascii="Times New Roman" w:hAnsi="Times New Roman" w:cs="Times New Roman"/>
        </w:rPr>
        <w:t>report</w:t>
      </w:r>
      <w:r w:rsidR="007A20D1" w:rsidRPr="0077794F">
        <w:rPr>
          <w:rFonts w:ascii="Times New Roman" w:hAnsi="Times New Roman" w:cs="Times New Roman"/>
        </w:rPr>
        <w:t xml:space="preserve"> </w:t>
      </w:r>
      <w:r w:rsidRPr="0077794F">
        <w:rPr>
          <w:rFonts w:ascii="Times New Roman" w:hAnsi="Times New Roman" w:cs="Times New Roman"/>
        </w:rPr>
        <w:t xml:space="preserve">the silencing effect of </w:t>
      </w:r>
      <w:proofErr w:type="spellStart"/>
      <w:r w:rsidRPr="0077794F">
        <w:rPr>
          <w:rFonts w:ascii="Times New Roman" w:hAnsi="Times New Roman" w:cs="Times New Roman"/>
        </w:rPr>
        <w:t>ArchT</w:t>
      </w:r>
      <w:proofErr w:type="spellEnd"/>
      <w:r w:rsidRPr="0077794F">
        <w:rPr>
          <w:rFonts w:ascii="Times New Roman" w:hAnsi="Times New Roman" w:cs="Times New Roman"/>
        </w:rPr>
        <w:t xml:space="preserve"> in </w:t>
      </w:r>
      <w:r w:rsidRPr="0077794F">
        <w:rPr>
          <w:rFonts w:ascii="Times New Roman" w:hAnsi="Times New Roman" w:cs="Times New Roman"/>
          <w:i/>
          <w:iCs/>
        </w:rPr>
        <w:t xml:space="preserve">C. elegans </w:t>
      </w:r>
      <w:r w:rsidR="00285B22" w:rsidRPr="0077794F">
        <w:rPr>
          <w:rFonts w:ascii="Times New Roman" w:hAnsi="Times New Roman" w:cs="Times New Roman"/>
        </w:rPr>
        <w:t xml:space="preserve">cells. </w:t>
      </w:r>
      <w:proofErr w:type="spellStart"/>
      <w:r w:rsidR="00285B22" w:rsidRPr="0077794F">
        <w:rPr>
          <w:rFonts w:ascii="Times New Roman" w:hAnsi="Times New Roman" w:cs="Times New Roman"/>
        </w:rPr>
        <w:t>ArchT</w:t>
      </w:r>
      <w:proofErr w:type="spellEnd"/>
      <w:r w:rsidR="00285B22" w:rsidRPr="0077794F">
        <w:rPr>
          <w:rFonts w:ascii="Times New Roman" w:hAnsi="Times New Roman" w:cs="Times New Roman"/>
        </w:rPr>
        <w:t xml:space="preserve"> </w:t>
      </w:r>
      <w:r w:rsidRPr="0077794F">
        <w:rPr>
          <w:rFonts w:ascii="Times New Roman" w:hAnsi="Times New Roman" w:cs="Times New Roman"/>
        </w:rPr>
        <w:t xml:space="preserve">expressed by using a body-wall muscle-or pan-neuronal-promoters caused a quick and reliable locomotion paralysis when worms were illuminated by green light. Unlike the report on mouse neurons, however, light sensitivity of </w:t>
      </w:r>
      <w:proofErr w:type="spellStart"/>
      <w:r w:rsidRPr="0077794F">
        <w:rPr>
          <w:rFonts w:ascii="Times New Roman" w:hAnsi="Times New Roman" w:cs="Times New Roman"/>
        </w:rPr>
        <w:t>ArchT</w:t>
      </w:r>
      <w:proofErr w:type="spellEnd"/>
      <w:r w:rsidRPr="0077794F">
        <w:rPr>
          <w:rFonts w:ascii="Times New Roman" w:hAnsi="Times New Roman" w:cs="Times New Roman"/>
        </w:rPr>
        <w:t xml:space="preserve"> is similar to that of Arch in </w:t>
      </w:r>
      <w:r w:rsidRPr="0077794F">
        <w:rPr>
          <w:rFonts w:ascii="Times New Roman" w:hAnsi="Times New Roman" w:cs="Times New Roman"/>
          <w:i/>
          <w:iCs/>
        </w:rPr>
        <w:t>C. elegans</w:t>
      </w:r>
      <w:r w:rsidRPr="0077794F">
        <w:rPr>
          <w:rFonts w:ascii="Times New Roman" w:hAnsi="Times New Roman" w:cs="Times New Roman"/>
        </w:rPr>
        <w:t>.</w:t>
      </w:r>
      <w:r w:rsidR="00E82ABD" w:rsidRPr="0077794F">
        <w:rPr>
          <w:rFonts w:ascii="Times New Roman" w:hAnsi="Times New Roman" w:cs="Times New Roman" w:hint="eastAsia"/>
        </w:rPr>
        <w:t xml:space="preserve"> </w:t>
      </w:r>
      <w:proofErr w:type="spellStart"/>
      <w:r w:rsidR="00E82ABD" w:rsidRPr="0077794F">
        <w:rPr>
          <w:rFonts w:ascii="Times New Roman" w:hAnsi="Times New Roman" w:cs="Times New Roman"/>
          <w:kern w:val="0"/>
        </w:rPr>
        <w:t>ArchT</w:t>
      </w:r>
      <w:proofErr w:type="spellEnd"/>
      <w:r w:rsidR="00E82ABD" w:rsidRPr="0077794F">
        <w:rPr>
          <w:rFonts w:ascii="Times New Roman" w:hAnsi="Times New Roman" w:cs="Times New Roman"/>
          <w:kern w:val="0"/>
        </w:rPr>
        <w:t xml:space="preserve">-mediated acute silencing of serotonergic neurons </w:t>
      </w:r>
      <w:r w:rsidR="005E38C3" w:rsidRPr="0077794F">
        <w:rPr>
          <w:rFonts w:ascii="Times New Roman" w:hAnsi="Times New Roman" w:cs="Times New Roman" w:hint="eastAsia"/>
        </w:rPr>
        <w:t xml:space="preserve">quickly </w:t>
      </w:r>
      <w:r w:rsidR="00E82ABD" w:rsidRPr="0077794F">
        <w:rPr>
          <w:rFonts w:ascii="Times New Roman" w:hAnsi="Times New Roman" w:cs="Times New Roman"/>
          <w:kern w:val="0"/>
        </w:rPr>
        <w:t>triggered backward locomotion</w:t>
      </w:r>
      <w:r w:rsidR="00080A56" w:rsidRPr="0077794F">
        <w:rPr>
          <w:rFonts w:ascii="Times New Roman" w:hAnsi="Times New Roman" w:cs="Times New Roman" w:hint="eastAsia"/>
        </w:rPr>
        <w:t>. This response</w:t>
      </w:r>
      <w:r w:rsidR="005E38C3" w:rsidRPr="0077794F">
        <w:rPr>
          <w:rFonts w:ascii="Times New Roman" w:hAnsi="Times New Roman" w:cs="Times New Roman" w:hint="eastAsia"/>
        </w:rPr>
        <w:t xml:space="preserve"> was abolished in the presence of exogenously added serotonin, suggesting that, in a normal situation, serotonin is secreted in a constitutive fashion to repress backward movement.</w:t>
      </w:r>
    </w:p>
    <w:p w:rsidR="000968E6" w:rsidRPr="0077794F" w:rsidRDefault="000968E6" w:rsidP="003E6073">
      <w:pPr>
        <w:pStyle w:val="Default"/>
        <w:spacing w:line="360" w:lineRule="auto"/>
        <w:rPr>
          <w:sz w:val="21"/>
          <w:szCs w:val="21"/>
        </w:rPr>
      </w:pPr>
    </w:p>
    <w:p w:rsidR="00073C7F" w:rsidRPr="0077794F" w:rsidRDefault="00073C7F" w:rsidP="003E6073">
      <w:pPr>
        <w:pStyle w:val="Default"/>
        <w:spacing w:line="360" w:lineRule="auto"/>
        <w:rPr>
          <w:b/>
          <w:sz w:val="21"/>
          <w:szCs w:val="21"/>
        </w:rPr>
      </w:pPr>
      <w:r w:rsidRPr="0077794F">
        <w:rPr>
          <w:b/>
          <w:sz w:val="21"/>
          <w:szCs w:val="21"/>
        </w:rPr>
        <w:lastRenderedPageBreak/>
        <w:t>Introduction</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The nematode</w:t>
      </w:r>
      <w:r w:rsidR="00D15322" w:rsidRPr="0077794F">
        <w:rPr>
          <w:rFonts w:ascii="Times New Roman" w:hAnsi="Times New Roman" w:cs="Times New Roman"/>
          <w:sz w:val="21"/>
          <w:szCs w:val="21"/>
        </w:rPr>
        <w:t xml:space="preserve"> </w:t>
      </w:r>
      <w:r w:rsidRPr="0077794F">
        <w:rPr>
          <w:rFonts w:ascii="Times New Roman" w:hAnsi="Times New Roman" w:cs="Times New Roman"/>
          <w:i/>
          <w:iCs/>
          <w:sz w:val="21"/>
          <w:szCs w:val="21"/>
        </w:rPr>
        <w:t>Caenorhabditis elegans</w:t>
      </w:r>
      <w:r w:rsidR="0008644C" w:rsidRPr="0077794F">
        <w:rPr>
          <w:rFonts w:ascii="Times New Roman" w:hAnsi="Times New Roman" w:cs="Times New Roman"/>
          <w:i/>
          <w:iCs/>
          <w:sz w:val="21"/>
          <w:szCs w:val="21"/>
        </w:rPr>
        <w:t xml:space="preserve"> </w:t>
      </w:r>
      <w:r w:rsidRPr="0077794F">
        <w:rPr>
          <w:rFonts w:ascii="Times New Roman" w:hAnsi="Times New Roman" w:cs="Times New Roman"/>
          <w:sz w:val="21"/>
          <w:szCs w:val="21"/>
        </w:rPr>
        <w:t>(</w:t>
      </w:r>
      <w:r w:rsidRPr="0077794F">
        <w:rPr>
          <w:rFonts w:ascii="Times New Roman" w:hAnsi="Times New Roman" w:cs="Times New Roman"/>
          <w:i/>
          <w:iCs/>
          <w:sz w:val="21"/>
          <w:szCs w:val="21"/>
        </w:rPr>
        <w:t>C. elegans</w:t>
      </w:r>
      <w:r w:rsidRPr="0077794F">
        <w:rPr>
          <w:rFonts w:ascii="Times New Roman" w:hAnsi="Times New Roman" w:cs="Times New Roman"/>
          <w:sz w:val="21"/>
          <w:szCs w:val="21"/>
        </w:rPr>
        <w:t>), in which the</w:t>
      </w:r>
      <w:r w:rsidR="00D15322" w:rsidRPr="0077794F">
        <w:rPr>
          <w:rFonts w:ascii="Times New Roman" w:hAnsi="Times New Roman" w:cs="Times New Roman"/>
          <w:sz w:val="21"/>
          <w:szCs w:val="21"/>
        </w:rPr>
        <w:t xml:space="preserve"> </w:t>
      </w:r>
      <w:r w:rsidRPr="0077794F">
        <w:rPr>
          <w:rFonts w:ascii="Times New Roman" w:hAnsi="Times New Roman" w:cs="Times New Roman"/>
          <w:sz w:val="21"/>
          <w:szCs w:val="21"/>
        </w:rPr>
        <w:t>position of</w:t>
      </w:r>
      <w:r w:rsidR="00D15322" w:rsidRPr="0077794F">
        <w:rPr>
          <w:rFonts w:ascii="Times New Roman" w:hAnsi="Times New Roman" w:cs="Times New Roman"/>
          <w:sz w:val="21"/>
          <w:szCs w:val="21"/>
        </w:rPr>
        <w:t xml:space="preserve"> </w:t>
      </w:r>
      <w:r w:rsidRPr="0077794F">
        <w:rPr>
          <w:rFonts w:ascii="Times New Roman" w:hAnsi="Times New Roman" w:cs="Times New Roman"/>
          <w:sz w:val="21"/>
          <w:szCs w:val="21"/>
        </w:rPr>
        <w:t>neurons and the connectivity of neural circuits are fully elucidated, is used widely as a model organism for</w:t>
      </w:r>
      <w:r w:rsidR="00D15322" w:rsidRPr="0077794F">
        <w:rPr>
          <w:rFonts w:ascii="Times New Roman" w:hAnsi="Times New Roman" w:cs="Times New Roman"/>
          <w:sz w:val="21"/>
          <w:szCs w:val="21"/>
        </w:rPr>
        <w:t xml:space="preserve"> </w:t>
      </w:r>
      <w:r w:rsidRPr="0077794F">
        <w:rPr>
          <w:rFonts w:ascii="Times New Roman" w:hAnsi="Times New Roman" w:cs="Times New Roman"/>
          <w:sz w:val="21"/>
          <w:szCs w:val="21"/>
        </w:rPr>
        <w:t>studying</w:t>
      </w:r>
      <w:r w:rsidR="00D15322" w:rsidRPr="0077794F">
        <w:rPr>
          <w:rFonts w:ascii="Times New Roman" w:hAnsi="Times New Roman" w:cs="Times New Roman"/>
          <w:sz w:val="21"/>
          <w:szCs w:val="21"/>
        </w:rPr>
        <w:t xml:space="preserve"> </w:t>
      </w:r>
      <w:r w:rsidRPr="0077794F">
        <w:rPr>
          <w:rFonts w:ascii="Times New Roman" w:hAnsi="Times New Roman" w:cs="Times New Roman"/>
          <w:sz w:val="21"/>
          <w:szCs w:val="21"/>
        </w:rPr>
        <w:t>the nervous system (</w:t>
      </w:r>
      <w:r w:rsidR="00112385"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[White et al., 1986] and [Jorgensen et al., 2011]). </w:t>
      </w:r>
      <w:r w:rsidRPr="0077794F">
        <w:rPr>
          <w:rFonts w:ascii="Times New Roman" w:hAnsi="Times New Roman" w:cs="Times New Roman"/>
          <w:i/>
          <w:iCs/>
          <w:sz w:val="21"/>
          <w:szCs w:val="21"/>
        </w:rPr>
        <w:t xml:space="preserve">C. elegans </w:t>
      </w:r>
      <w:r w:rsidRPr="0077794F">
        <w:rPr>
          <w:rFonts w:ascii="Times New Roman" w:hAnsi="Times New Roman" w:cs="Times New Roman"/>
          <w:sz w:val="21"/>
          <w:szCs w:val="21"/>
        </w:rPr>
        <w:t xml:space="preserve">is particularly suitable for </w:t>
      </w:r>
      <w:proofErr w:type="spellStart"/>
      <w:r w:rsidRPr="0077794F">
        <w:rPr>
          <w:rFonts w:ascii="Times New Roman" w:hAnsi="Times New Roman" w:cs="Times New Roman"/>
          <w:sz w:val="21"/>
          <w:szCs w:val="21"/>
        </w:rPr>
        <w:t>optogenetic</w:t>
      </w:r>
      <w:proofErr w:type="spellEnd"/>
      <w:r w:rsidRPr="0077794F">
        <w:rPr>
          <w:rFonts w:ascii="Times New Roman" w:hAnsi="Times New Roman" w:cs="Times New Roman"/>
          <w:sz w:val="21"/>
          <w:szCs w:val="21"/>
        </w:rPr>
        <w:t xml:space="preserve"> analysis</w:t>
      </w:r>
      <w:r w:rsidR="00D15322" w:rsidRPr="0077794F">
        <w:rPr>
          <w:rFonts w:ascii="Times New Roman" w:hAnsi="Times New Roman" w:cs="Times New Roman"/>
          <w:sz w:val="21"/>
          <w:szCs w:val="21"/>
        </w:rPr>
        <w:t xml:space="preserve"> </w:t>
      </w:r>
      <w:r w:rsidRPr="0077794F">
        <w:rPr>
          <w:rFonts w:ascii="Times New Roman" w:hAnsi="Times New Roman" w:cs="Times New Roman"/>
          <w:sz w:val="21"/>
          <w:szCs w:val="21"/>
        </w:rPr>
        <w:t>using transgenes expressing exogenous light-driven ion pumps/channels, since</w:t>
      </w:r>
      <w:r w:rsidR="00D15322" w:rsidRPr="0077794F">
        <w:rPr>
          <w:rFonts w:ascii="Times New Roman" w:hAnsi="Times New Roman" w:cs="Times New Roman"/>
          <w:sz w:val="21"/>
          <w:szCs w:val="21"/>
        </w:rPr>
        <w:t xml:space="preserve"> </w:t>
      </w:r>
      <w:r w:rsidRPr="0077794F">
        <w:rPr>
          <w:rFonts w:ascii="Times New Roman" w:hAnsi="Times New Roman" w:cs="Times New Roman"/>
          <w:sz w:val="21"/>
          <w:szCs w:val="21"/>
        </w:rPr>
        <w:t>a broad array of genetic tools, such as various neuron-subtype specific promoters, are available for</w:t>
      </w:r>
      <w:r w:rsidR="000C4DAB" w:rsidRPr="0077794F">
        <w:rPr>
          <w:rFonts w:ascii="Times New Roman" w:hAnsi="Times New Roman" w:cs="Times New Roman" w:hint="eastAsia"/>
          <w:sz w:val="21"/>
          <w:szCs w:val="21"/>
        </w:rPr>
        <w:t xml:space="preserve"> </w:t>
      </w:r>
      <w:r w:rsidRPr="0077794F">
        <w:rPr>
          <w:rFonts w:ascii="Times New Roman" w:hAnsi="Times New Roman" w:cs="Times New Roman"/>
          <w:sz w:val="21"/>
          <w:szCs w:val="21"/>
        </w:rPr>
        <w:t>this animal</w:t>
      </w:r>
      <w:r w:rsidR="000C4DAB" w:rsidRPr="0077794F">
        <w:rPr>
          <w:rFonts w:ascii="Times New Roman" w:hAnsi="Times New Roman" w:cs="Times New Roman" w:hint="eastAsia"/>
          <w:sz w:val="21"/>
          <w:szCs w:val="21"/>
        </w:rPr>
        <w:t xml:space="preserve"> </w:t>
      </w:r>
      <w:r w:rsidRPr="0077794F">
        <w:rPr>
          <w:rFonts w:ascii="Times New Roman" w:hAnsi="Times New Roman" w:cs="Times New Roman"/>
          <w:sz w:val="21"/>
          <w:szCs w:val="21"/>
        </w:rPr>
        <w:t>and highly specialized light-irradiation devices are not required for illumination on target cells</w:t>
      </w:r>
      <w:r w:rsidR="00C6045B" w:rsidRPr="0077794F">
        <w:rPr>
          <w:rFonts w:ascii="Times New Roman" w:hAnsi="Times New Roman" w:cs="Times New Roman"/>
          <w:sz w:val="21"/>
          <w:szCs w:val="21"/>
        </w:rPr>
        <w:t xml:space="preserve"> in its small transparent body </w:t>
      </w:r>
      <w:proofErr w:type="gramStart"/>
      <w:r w:rsidR="00C6045B" w:rsidRPr="0077794F">
        <w:rPr>
          <w:rFonts w:ascii="Times New Roman" w:hAnsi="Times New Roman" w:cs="Times New Roman" w:hint="eastAsia"/>
          <w:sz w:val="21"/>
          <w:szCs w:val="21"/>
        </w:rPr>
        <w:t xml:space="preserve">( </w:t>
      </w:r>
      <w:r w:rsidRPr="0077794F">
        <w:rPr>
          <w:rFonts w:ascii="Times New Roman" w:hAnsi="Times New Roman" w:cs="Times New Roman"/>
          <w:sz w:val="21"/>
          <w:szCs w:val="21"/>
        </w:rPr>
        <w:t>[</w:t>
      </w:r>
      <w:proofErr w:type="gramEnd"/>
      <w:r w:rsidRPr="0077794F">
        <w:rPr>
          <w:rFonts w:ascii="Times New Roman" w:hAnsi="Times New Roman" w:cs="Times New Roman"/>
          <w:sz w:val="21"/>
          <w:szCs w:val="21"/>
        </w:rPr>
        <w:t xml:space="preserve">Nagel et al., 2005] and [Zhang et al., 2007]). </w:t>
      </w:r>
    </w:p>
    <w:p w:rsidR="00073C7F" w:rsidRPr="0077794F" w:rsidRDefault="00073C7F" w:rsidP="003E6073">
      <w:pPr>
        <w:pStyle w:val="Default"/>
        <w:spacing w:line="360" w:lineRule="auto"/>
        <w:ind w:firstLineChars="100" w:firstLine="210"/>
        <w:rPr>
          <w:rFonts w:ascii="Times New Roman" w:hAnsi="Times New Roman" w:cs="Times New Roman"/>
          <w:sz w:val="21"/>
          <w:szCs w:val="21"/>
        </w:rPr>
      </w:pPr>
      <w:r w:rsidRPr="0077794F">
        <w:rPr>
          <w:rFonts w:ascii="Times New Roman" w:hAnsi="Times New Roman" w:cs="Times New Roman"/>
          <w:sz w:val="21"/>
          <w:szCs w:val="21"/>
        </w:rPr>
        <w:t xml:space="preserve">Several </w:t>
      </w:r>
      <w:proofErr w:type="spellStart"/>
      <w:r w:rsidRPr="0077794F">
        <w:rPr>
          <w:rFonts w:ascii="Times New Roman" w:hAnsi="Times New Roman" w:cs="Times New Roman"/>
          <w:sz w:val="21"/>
          <w:szCs w:val="21"/>
        </w:rPr>
        <w:t>optogenetic</w:t>
      </w:r>
      <w:proofErr w:type="spellEnd"/>
      <w:r w:rsidRPr="0077794F">
        <w:rPr>
          <w:rFonts w:ascii="Times New Roman" w:hAnsi="Times New Roman" w:cs="Times New Roman"/>
          <w:sz w:val="21"/>
          <w:szCs w:val="21"/>
        </w:rPr>
        <w:t xml:space="preserve"> tools have been successfully applied</w:t>
      </w:r>
      <w:r w:rsidR="00D15322"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to </w:t>
      </w:r>
      <w:r w:rsidRPr="0077794F">
        <w:rPr>
          <w:rFonts w:ascii="Times New Roman" w:hAnsi="Times New Roman" w:cs="Times New Roman"/>
          <w:i/>
          <w:iCs/>
          <w:sz w:val="21"/>
          <w:szCs w:val="21"/>
        </w:rPr>
        <w:t>C. elegans</w:t>
      </w:r>
      <w:r w:rsidRPr="0077794F">
        <w:rPr>
          <w:rFonts w:ascii="Times New Roman" w:hAnsi="Times New Roman" w:cs="Times New Roman"/>
          <w:sz w:val="21"/>
          <w:szCs w:val="21"/>
        </w:rPr>
        <w:t xml:space="preserve">. The light-driven </w:t>
      </w:r>
      <w:proofErr w:type="spellStart"/>
      <w:r w:rsidRPr="0077794F">
        <w:rPr>
          <w:rFonts w:ascii="Times New Roman" w:hAnsi="Times New Roman" w:cs="Times New Roman"/>
          <w:sz w:val="21"/>
          <w:szCs w:val="21"/>
        </w:rPr>
        <w:t>Cl</w:t>
      </w:r>
      <w:proofErr w:type="spellEnd"/>
      <w:r w:rsidRPr="0077794F">
        <w:rPr>
          <w:rFonts w:ascii="Times New Roman" w:hAnsi="Times New Roman" w:cs="Times New Roman"/>
          <w:sz w:val="21"/>
          <w:szCs w:val="21"/>
        </w:rPr>
        <w:t>-pump</w:t>
      </w:r>
      <w:r w:rsidR="00A90B1C" w:rsidRPr="0077794F">
        <w:rPr>
          <w:rFonts w:ascii="Times New Roman" w:hAnsi="Times New Roman" w:cs="Times New Roman"/>
          <w:sz w:val="21"/>
          <w:szCs w:val="21"/>
        </w:rPr>
        <w:t xml:space="preserve"> </w:t>
      </w:r>
      <w:proofErr w:type="spellStart"/>
      <w:r w:rsidRPr="0077794F">
        <w:rPr>
          <w:rFonts w:ascii="Times New Roman" w:hAnsi="Times New Roman" w:cs="Times New Roman"/>
          <w:sz w:val="21"/>
          <w:szCs w:val="21"/>
        </w:rPr>
        <w:t>Halorhodopsin</w:t>
      </w:r>
      <w:proofErr w:type="spellEnd"/>
      <w:r w:rsidRPr="0077794F">
        <w:rPr>
          <w:rFonts w:ascii="Times New Roman" w:hAnsi="Times New Roman" w:cs="Times New Roman"/>
          <w:sz w:val="21"/>
          <w:szCs w:val="21"/>
        </w:rPr>
        <w:t xml:space="preserve"> (</w:t>
      </w:r>
      <w:proofErr w:type="spellStart"/>
      <w:r w:rsidRPr="0077794F">
        <w:rPr>
          <w:rFonts w:ascii="Times New Roman" w:hAnsi="Times New Roman" w:cs="Times New Roman"/>
          <w:sz w:val="21"/>
          <w:szCs w:val="21"/>
        </w:rPr>
        <w:t>NpHR</w:t>
      </w:r>
      <w:proofErr w:type="spellEnd"/>
      <w:r w:rsidRPr="0077794F">
        <w:rPr>
          <w:rFonts w:ascii="Times New Roman" w:hAnsi="Times New Roman" w:cs="Times New Roman"/>
          <w:sz w:val="21"/>
          <w:szCs w:val="21"/>
        </w:rPr>
        <w:t>) (</w:t>
      </w:r>
      <w:proofErr w:type="spellStart"/>
      <w:r w:rsidRPr="0077794F">
        <w:rPr>
          <w:rFonts w:ascii="Times New Roman" w:hAnsi="Times New Roman" w:cs="Times New Roman"/>
          <w:sz w:val="21"/>
          <w:szCs w:val="21"/>
        </w:rPr>
        <w:t>Schobert</w:t>
      </w:r>
      <w:proofErr w:type="spellEnd"/>
      <w:r w:rsidRPr="0077794F">
        <w:rPr>
          <w:rFonts w:ascii="Times New Roman" w:hAnsi="Times New Roman" w:cs="Times New Roman"/>
          <w:sz w:val="21"/>
          <w:szCs w:val="21"/>
        </w:rPr>
        <w:t>, et al., 1982), which is widely used for</w:t>
      </w:r>
      <w:r w:rsidR="00D15322" w:rsidRPr="0077794F">
        <w:rPr>
          <w:rFonts w:ascii="Times New Roman" w:hAnsi="Times New Roman" w:cs="Times New Roman"/>
          <w:sz w:val="21"/>
          <w:szCs w:val="21"/>
        </w:rPr>
        <w:t xml:space="preserve"> </w:t>
      </w:r>
      <w:r w:rsidRPr="0077794F">
        <w:rPr>
          <w:rFonts w:ascii="Times New Roman" w:hAnsi="Times New Roman" w:cs="Times New Roman"/>
          <w:sz w:val="21"/>
          <w:szCs w:val="21"/>
        </w:rPr>
        <w:t>silencing cells (Han et al., 2007),</w:t>
      </w:r>
      <w:r w:rsidR="003A4F24" w:rsidRPr="0077794F">
        <w:rPr>
          <w:rFonts w:ascii="Times New Roman" w:hAnsi="Times New Roman" w:cs="Times New Roman" w:hint="eastAsia"/>
          <w:sz w:val="21"/>
          <w:szCs w:val="21"/>
        </w:rPr>
        <w:t xml:space="preserve"> </w:t>
      </w:r>
      <w:r w:rsidRPr="0077794F">
        <w:rPr>
          <w:rFonts w:ascii="Times New Roman" w:hAnsi="Times New Roman" w:cs="Times New Roman"/>
          <w:sz w:val="21"/>
          <w:szCs w:val="21"/>
        </w:rPr>
        <w:t>has been employed</w:t>
      </w:r>
      <w:r w:rsidR="00D15322" w:rsidRPr="0077794F">
        <w:rPr>
          <w:rFonts w:ascii="Times New Roman" w:hAnsi="Times New Roman" w:cs="Times New Roman"/>
          <w:sz w:val="21"/>
          <w:szCs w:val="21"/>
        </w:rPr>
        <w:t xml:space="preserve"> </w:t>
      </w:r>
      <w:r w:rsidRPr="0077794F">
        <w:rPr>
          <w:rFonts w:ascii="Times New Roman" w:hAnsi="Times New Roman" w:cs="Times New Roman"/>
          <w:sz w:val="21"/>
          <w:szCs w:val="21"/>
        </w:rPr>
        <w:t>to alter a variety of worm’s behaviors (</w:t>
      </w:r>
      <w:r w:rsidR="00457B71" w:rsidRPr="0077794F">
        <w:rPr>
          <w:rFonts w:ascii="Times New Roman" w:hAnsi="Times New Roman" w:cs="Times New Roman"/>
          <w:sz w:val="21"/>
          <w:szCs w:val="21"/>
        </w:rPr>
        <w:t xml:space="preserve"> </w:t>
      </w:r>
      <w:r w:rsidRPr="0077794F">
        <w:rPr>
          <w:rFonts w:ascii="Times New Roman" w:hAnsi="Times New Roman" w:cs="Times New Roman"/>
          <w:sz w:val="21"/>
          <w:szCs w:val="21"/>
        </w:rPr>
        <w:t>[Zhang, 2007], [</w:t>
      </w:r>
      <w:proofErr w:type="spellStart"/>
      <w:r w:rsidRPr="0077794F">
        <w:rPr>
          <w:rFonts w:ascii="Times New Roman" w:hAnsi="Times New Roman" w:cs="Times New Roman"/>
          <w:sz w:val="21"/>
          <w:szCs w:val="21"/>
        </w:rPr>
        <w:t>Guo</w:t>
      </w:r>
      <w:proofErr w:type="spellEnd"/>
      <w:r w:rsidRPr="0077794F">
        <w:rPr>
          <w:rFonts w:ascii="Times New Roman" w:hAnsi="Times New Roman" w:cs="Times New Roman"/>
          <w:sz w:val="21"/>
          <w:szCs w:val="21"/>
        </w:rPr>
        <w:t xml:space="preserve"> et al., 2009] and [</w:t>
      </w:r>
      <w:proofErr w:type="spellStart"/>
      <w:r w:rsidRPr="0077794F">
        <w:rPr>
          <w:rFonts w:ascii="Times New Roman" w:hAnsi="Times New Roman" w:cs="Times New Roman"/>
          <w:sz w:val="21"/>
          <w:szCs w:val="21"/>
        </w:rPr>
        <w:t>Kuhara</w:t>
      </w:r>
      <w:proofErr w:type="spellEnd"/>
      <w:r w:rsidR="00457B71"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et al., 2011]). However, </w:t>
      </w:r>
      <w:proofErr w:type="spellStart"/>
      <w:r w:rsidRPr="0077794F">
        <w:rPr>
          <w:rFonts w:ascii="Times New Roman" w:hAnsi="Times New Roman" w:cs="Times New Roman"/>
          <w:sz w:val="21"/>
          <w:szCs w:val="21"/>
        </w:rPr>
        <w:t>NpHR</w:t>
      </w:r>
      <w:proofErr w:type="spellEnd"/>
      <w:r w:rsidRPr="0077794F">
        <w:rPr>
          <w:rFonts w:ascii="Times New Roman" w:hAnsi="Times New Roman" w:cs="Times New Roman"/>
          <w:sz w:val="21"/>
          <w:szCs w:val="21"/>
        </w:rPr>
        <w:t xml:space="preserve"> is not always effective in silencing cells because it can mediate only modest inhibition and enters into a long inactivation state rapidly after the onset of light illumination. </w:t>
      </w:r>
    </w:p>
    <w:p w:rsidR="00073C7F" w:rsidRPr="0077794F" w:rsidRDefault="00073C7F" w:rsidP="003E6073">
      <w:pPr>
        <w:pStyle w:val="Default"/>
        <w:spacing w:line="360" w:lineRule="auto"/>
        <w:ind w:firstLineChars="100" w:firstLine="210"/>
        <w:rPr>
          <w:rFonts w:ascii="Times New Roman" w:hAnsi="Times New Roman" w:cs="Times New Roman"/>
          <w:sz w:val="21"/>
          <w:szCs w:val="21"/>
        </w:rPr>
      </w:pPr>
      <w:r w:rsidRPr="0077794F">
        <w:rPr>
          <w:rFonts w:ascii="Times New Roman" w:hAnsi="Times New Roman" w:cs="Times New Roman"/>
          <w:sz w:val="21"/>
          <w:szCs w:val="21"/>
        </w:rPr>
        <w:t xml:space="preserve">Recently reported archaerhodopsin-3 (Arch), a light-driven proton pump derived from </w:t>
      </w:r>
      <w:proofErr w:type="spellStart"/>
      <w:r w:rsidRPr="0077794F">
        <w:rPr>
          <w:rFonts w:ascii="Times New Roman" w:hAnsi="Times New Roman" w:cs="Times New Roman"/>
          <w:sz w:val="21"/>
          <w:szCs w:val="21"/>
        </w:rPr>
        <w:t>halobacteria</w:t>
      </w:r>
      <w:proofErr w:type="spellEnd"/>
      <w:r w:rsidRPr="0077794F">
        <w:rPr>
          <w:rFonts w:ascii="Times New Roman" w:hAnsi="Times New Roman" w:cs="Times New Roman"/>
          <w:sz w:val="21"/>
          <w:szCs w:val="21"/>
        </w:rPr>
        <w:t xml:space="preserve"> </w:t>
      </w:r>
      <w:proofErr w:type="spellStart"/>
      <w:r w:rsidRPr="0077794F">
        <w:rPr>
          <w:rFonts w:ascii="Times New Roman" w:hAnsi="Times New Roman" w:cs="Times New Roman"/>
          <w:i/>
          <w:iCs/>
          <w:sz w:val="21"/>
          <w:szCs w:val="21"/>
        </w:rPr>
        <w:t>Halorubrum</w:t>
      </w:r>
      <w:proofErr w:type="spellEnd"/>
      <w:r w:rsidRPr="0077794F">
        <w:rPr>
          <w:rFonts w:ascii="Times New Roman" w:hAnsi="Times New Roman" w:cs="Times New Roman"/>
          <w:i/>
          <w:iCs/>
          <w:sz w:val="21"/>
          <w:szCs w:val="21"/>
        </w:rPr>
        <w:t xml:space="preserve"> </w:t>
      </w:r>
      <w:proofErr w:type="spellStart"/>
      <w:r w:rsidRPr="0077794F">
        <w:rPr>
          <w:rFonts w:ascii="Times New Roman" w:hAnsi="Times New Roman" w:cs="Times New Roman"/>
          <w:i/>
          <w:iCs/>
          <w:sz w:val="21"/>
          <w:szCs w:val="21"/>
        </w:rPr>
        <w:t>sodomense</w:t>
      </w:r>
      <w:proofErr w:type="spellEnd"/>
      <w:r w:rsidRPr="0077794F">
        <w:rPr>
          <w:rFonts w:ascii="Times New Roman" w:hAnsi="Times New Roman" w:cs="Times New Roman"/>
          <w:sz w:val="21"/>
          <w:szCs w:val="21"/>
        </w:rPr>
        <w:t xml:space="preserve">, has an advantage over </w:t>
      </w:r>
      <w:proofErr w:type="spellStart"/>
      <w:r w:rsidRPr="0077794F">
        <w:rPr>
          <w:rFonts w:ascii="Times New Roman" w:hAnsi="Times New Roman" w:cs="Times New Roman"/>
          <w:sz w:val="21"/>
          <w:szCs w:val="21"/>
        </w:rPr>
        <w:t>NpHR</w:t>
      </w:r>
      <w:proofErr w:type="spellEnd"/>
      <w:r w:rsidRPr="0077794F">
        <w:rPr>
          <w:rFonts w:ascii="Times New Roman" w:hAnsi="Times New Roman" w:cs="Times New Roman"/>
          <w:sz w:val="21"/>
          <w:szCs w:val="21"/>
        </w:rPr>
        <w:t xml:space="preserve"> with its stronger quieting effect and higher resistance to inactivation. When Arch is activated by green</w:t>
      </w:r>
      <w:r w:rsidR="00541ADF" w:rsidRPr="0077794F">
        <w:rPr>
          <w:rFonts w:ascii="Times New Roman" w:hAnsi="Times New Roman" w:cs="Times New Roman"/>
          <w:sz w:val="21"/>
          <w:szCs w:val="21"/>
        </w:rPr>
        <w:t xml:space="preserve"> </w:t>
      </w:r>
      <w:r w:rsidRPr="0077794F">
        <w:rPr>
          <w:rFonts w:ascii="Times New Roman" w:hAnsi="Times New Roman" w:cs="Times New Roman"/>
          <w:sz w:val="21"/>
          <w:szCs w:val="21"/>
        </w:rPr>
        <w:t>light illumination, H</w:t>
      </w:r>
      <w:r w:rsidRPr="0077794F">
        <w:rPr>
          <w:rFonts w:ascii="Times New Roman" w:hAnsi="Times New Roman" w:cs="Times New Roman"/>
          <w:sz w:val="21"/>
          <w:szCs w:val="21"/>
          <w:vertAlign w:val="superscript"/>
        </w:rPr>
        <w:t>+</w:t>
      </w:r>
      <w:r w:rsidRPr="0077794F">
        <w:rPr>
          <w:rFonts w:ascii="Times New Roman" w:hAnsi="Times New Roman" w:cs="Times New Roman"/>
          <w:sz w:val="21"/>
          <w:szCs w:val="21"/>
        </w:rPr>
        <w:t xml:space="preserve"> pours out of the cell, whereby the excitation is silenced (Chow et al., 2010). We have succeeded in applying Arch to </w:t>
      </w:r>
      <w:r w:rsidRPr="0077794F">
        <w:rPr>
          <w:rFonts w:ascii="Times New Roman" w:hAnsi="Times New Roman" w:cs="Times New Roman"/>
          <w:i/>
          <w:iCs/>
          <w:sz w:val="21"/>
          <w:szCs w:val="21"/>
        </w:rPr>
        <w:t>C. elegans</w:t>
      </w:r>
      <w:r w:rsidRPr="0077794F">
        <w:rPr>
          <w:rFonts w:ascii="Times New Roman" w:hAnsi="Times New Roman" w:cs="Times New Roman"/>
          <w:sz w:val="21"/>
          <w:szCs w:val="21"/>
        </w:rPr>
        <w:t>. Under green</w:t>
      </w:r>
      <w:r w:rsidR="00541ADF"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light illumination, worms expressing Arch in body-wall muscles or neurons of the entire body stopped locomotion for a period of 30 sec, and Arch expressed in different motor neuron subsets mediated distinct defects in locomotion (Okazaki et al, 2012).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More recently, another light-driven proton pump,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from </w:t>
      </w:r>
      <w:proofErr w:type="spellStart"/>
      <w:r w:rsidRPr="0077794F">
        <w:rPr>
          <w:rFonts w:ascii="Times New Roman" w:hAnsi="Times New Roman" w:cs="Times New Roman"/>
          <w:i/>
          <w:iCs/>
          <w:sz w:val="21"/>
          <w:szCs w:val="21"/>
        </w:rPr>
        <w:t>Halorubrum</w:t>
      </w:r>
      <w:proofErr w:type="spellEnd"/>
      <w:r w:rsidRPr="0077794F">
        <w:rPr>
          <w:rFonts w:ascii="Times New Roman" w:hAnsi="Times New Roman" w:cs="Times New Roman"/>
          <w:i/>
          <w:iCs/>
          <w:sz w:val="21"/>
          <w:szCs w:val="21"/>
        </w:rPr>
        <w:t xml:space="preserve"> </w:t>
      </w:r>
      <w:r w:rsidRPr="0077794F">
        <w:rPr>
          <w:rFonts w:ascii="Times New Roman" w:hAnsi="Times New Roman" w:cs="Times New Roman"/>
          <w:sz w:val="21"/>
          <w:szCs w:val="21"/>
        </w:rPr>
        <w:t xml:space="preserve">sp. TP009, which can silence mammalian neurons with 3.3 </w:t>
      </w:r>
      <w:proofErr w:type="gramStart"/>
      <w:r w:rsidRPr="0077794F">
        <w:rPr>
          <w:rFonts w:ascii="Times New Roman" w:hAnsi="Times New Roman" w:cs="Times New Roman"/>
          <w:sz w:val="21"/>
          <w:szCs w:val="21"/>
        </w:rPr>
        <w:t>times</w:t>
      </w:r>
      <w:proofErr w:type="gramEnd"/>
      <w:r w:rsidRPr="0077794F">
        <w:rPr>
          <w:rFonts w:ascii="Times New Roman" w:hAnsi="Times New Roman" w:cs="Times New Roman"/>
          <w:sz w:val="21"/>
          <w:szCs w:val="21"/>
        </w:rPr>
        <w:t xml:space="preserve"> higher light sensitivity than Arch, was reported (Han et </w:t>
      </w:r>
      <w:r w:rsidRPr="0077794F">
        <w:rPr>
          <w:rFonts w:ascii="Times New Roman" w:hAnsi="Times New Roman" w:cs="Times New Roman"/>
          <w:sz w:val="21"/>
          <w:szCs w:val="21"/>
        </w:rPr>
        <w:lastRenderedPageBreak/>
        <w:t xml:space="preserve">al., 2011). Here we </w:t>
      </w:r>
      <w:r w:rsidR="00EF5A36" w:rsidRPr="0077794F">
        <w:rPr>
          <w:rFonts w:ascii="Times New Roman" w:hAnsi="Times New Roman" w:cs="Times New Roman"/>
          <w:sz w:val="21"/>
          <w:szCs w:val="21"/>
        </w:rPr>
        <w:t xml:space="preserve">apply </w:t>
      </w:r>
      <w:proofErr w:type="spellStart"/>
      <w:r w:rsidR="00EF5A36" w:rsidRPr="0077794F">
        <w:rPr>
          <w:rFonts w:ascii="Times New Roman" w:hAnsi="Times New Roman" w:cs="Times New Roman"/>
          <w:sz w:val="21"/>
          <w:szCs w:val="21"/>
        </w:rPr>
        <w:t>ArchT</w:t>
      </w:r>
      <w:proofErr w:type="spellEnd"/>
      <w:r w:rsidR="00EF5A36" w:rsidRPr="0077794F">
        <w:rPr>
          <w:rFonts w:ascii="Times New Roman" w:hAnsi="Times New Roman" w:cs="Times New Roman"/>
          <w:sz w:val="21"/>
          <w:szCs w:val="21"/>
        </w:rPr>
        <w:t xml:space="preserve"> to </w:t>
      </w:r>
      <w:r w:rsidR="00EF5A36" w:rsidRPr="0077794F">
        <w:rPr>
          <w:rFonts w:ascii="Times New Roman" w:hAnsi="Times New Roman" w:cs="Times New Roman"/>
          <w:i/>
          <w:iCs/>
          <w:sz w:val="21"/>
          <w:szCs w:val="21"/>
        </w:rPr>
        <w:t xml:space="preserve">C. elegans </w:t>
      </w:r>
      <w:r w:rsidR="00EF5A36" w:rsidRPr="0077794F">
        <w:rPr>
          <w:rFonts w:ascii="Times New Roman" w:hAnsi="Times New Roman" w:cs="Times New Roman"/>
          <w:sz w:val="21"/>
          <w:szCs w:val="21"/>
        </w:rPr>
        <w:t xml:space="preserve">cells and </w:t>
      </w:r>
      <w:r w:rsidRPr="0077794F">
        <w:rPr>
          <w:rFonts w:ascii="Times New Roman" w:hAnsi="Times New Roman" w:cs="Times New Roman"/>
          <w:sz w:val="21"/>
          <w:szCs w:val="21"/>
        </w:rPr>
        <w:t xml:space="preserve">compared the silencing activity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with Arch by examining locomotion of worms. </w:t>
      </w:r>
      <w:r w:rsidR="00845071" w:rsidRPr="0077794F">
        <w:rPr>
          <w:rFonts w:ascii="Times New Roman" w:hAnsi="Times New Roman" w:cs="Times New Roman" w:hint="eastAsia"/>
          <w:sz w:val="21"/>
          <w:szCs w:val="21"/>
        </w:rPr>
        <w:t xml:space="preserve">We also utilize </w:t>
      </w:r>
      <w:proofErr w:type="spellStart"/>
      <w:r w:rsidR="00845071" w:rsidRPr="0077794F">
        <w:rPr>
          <w:rFonts w:ascii="Times New Roman" w:hAnsi="Times New Roman" w:cs="Times New Roman" w:hint="eastAsia"/>
          <w:sz w:val="21"/>
          <w:szCs w:val="21"/>
        </w:rPr>
        <w:t>ArchT</w:t>
      </w:r>
      <w:proofErr w:type="spellEnd"/>
      <w:r w:rsidR="00845071" w:rsidRPr="0077794F">
        <w:rPr>
          <w:rFonts w:ascii="Times New Roman" w:hAnsi="Times New Roman" w:cs="Times New Roman" w:hint="eastAsia"/>
          <w:sz w:val="21"/>
          <w:szCs w:val="21"/>
        </w:rPr>
        <w:t xml:space="preserve"> for </w:t>
      </w:r>
      <w:r w:rsidR="00415811" w:rsidRPr="0077794F">
        <w:rPr>
          <w:rFonts w:ascii="Times New Roman" w:hAnsi="Times New Roman" w:cs="Times New Roman"/>
          <w:sz w:val="21"/>
          <w:szCs w:val="21"/>
        </w:rPr>
        <w:t>analyzing</w:t>
      </w:r>
      <w:r w:rsidR="00415811" w:rsidRPr="0077794F">
        <w:rPr>
          <w:rFonts w:ascii="Times New Roman" w:hAnsi="Times New Roman" w:cs="Times New Roman" w:hint="eastAsia"/>
          <w:sz w:val="21"/>
          <w:szCs w:val="21"/>
        </w:rPr>
        <w:t xml:space="preserve"> </w:t>
      </w:r>
      <w:r w:rsidR="00845071" w:rsidRPr="0077794F">
        <w:rPr>
          <w:rFonts w:ascii="Times New Roman" w:hAnsi="Times New Roman" w:cs="Times New Roman" w:hint="eastAsia"/>
          <w:i/>
          <w:sz w:val="21"/>
          <w:szCs w:val="21"/>
        </w:rPr>
        <w:t xml:space="preserve">C. elegans </w:t>
      </w:r>
      <w:r w:rsidR="00845071" w:rsidRPr="0077794F">
        <w:rPr>
          <w:rFonts w:ascii="Times New Roman" w:hAnsi="Times New Roman" w:cs="Times New Roman" w:hint="eastAsia"/>
          <w:sz w:val="21"/>
          <w:szCs w:val="21"/>
        </w:rPr>
        <w:t>serotonergic neurons, whose modulatory roles in locomotion will be discussed.</w:t>
      </w:r>
    </w:p>
    <w:p w:rsidR="000968E6" w:rsidRDefault="000968E6" w:rsidP="003E6073">
      <w:pPr>
        <w:pStyle w:val="Default"/>
        <w:spacing w:line="360" w:lineRule="auto"/>
        <w:rPr>
          <w:b/>
          <w:bCs/>
          <w:sz w:val="21"/>
          <w:szCs w:val="21"/>
        </w:rPr>
      </w:pPr>
    </w:p>
    <w:p w:rsidR="007F2E20" w:rsidRPr="0077794F" w:rsidRDefault="007F2E20" w:rsidP="007F2E20">
      <w:pPr>
        <w:pStyle w:val="Default"/>
        <w:spacing w:line="360" w:lineRule="auto"/>
        <w:rPr>
          <w:sz w:val="21"/>
          <w:szCs w:val="21"/>
        </w:rPr>
      </w:pPr>
      <w:r w:rsidRPr="0077794F">
        <w:rPr>
          <w:b/>
          <w:bCs/>
          <w:sz w:val="21"/>
          <w:szCs w:val="21"/>
        </w:rPr>
        <w:t>Materials and Methods</w:t>
      </w:r>
    </w:p>
    <w:p w:rsidR="007F2E20" w:rsidRPr="0077794F" w:rsidRDefault="007F2E20" w:rsidP="007F2E20">
      <w:pPr>
        <w:spacing w:line="360" w:lineRule="auto"/>
        <w:ind w:firstLine="0"/>
        <w:jc w:val="left"/>
        <w:rPr>
          <w:rFonts w:asciiTheme="minorHAnsi" w:hAnsiTheme="minorHAnsi" w:cstheme="minorHAnsi"/>
        </w:rPr>
      </w:pPr>
      <w:r w:rsidRPr="0077794F">
        <w:rPr>
          <w:rFonts w:asciiTheme="minorHAnsi" w:hAnsiTheme="minorHAnsi" w:cstheme="minorHAnsi"/>
          <w:i/>
        </w:rPr>
        <w:t>C. elegans</w:t>
      </w:r>
      <w:r w:rsidRPr="0077794F">
        <w:rPr>
          <w:rFonts w:asciiTheme="minorHAnsi" w:hAnsiTheme="minorHAnsi" w:cstheme="minorHAnsi"/>
        </w:rPr>
        <w:t xml:space="preserve"> culture conditions</w:t>
      </w:r>
    </w:p>
    <w:p w:rsidR="007F2E20" w:rsidRPr="0077794F" w:rsidRDefault="007F2E20" w:rsidP="007F2E20">
      <w:pPr>
        <w:spacing w:line="360" w:lineRule="auto"/>
        <w:ind w:firstLine="0"/>
        <w:jc w:val="left"/>
        <w:rPr>
          <w:rFonts w:ascii="Times New Roman" w:hAnsi="Times New Roman" w:cs="Times New Roman"/>
        </w:rPr>
      </w:pPr>
      <w:r w:rsidRPr="0077794F">
        <w:rPr>
          <w:rFonts w:ascii="Times New Roman" w:hAnsi="Times New Roman" w:cs="Times New Roman"/>
        </w:rPr>
        <w:t xml:space="preserve">Worm strains expressing Arch and </w:t>
      </w:r>
      <w:proofErr w:type="spellStart"/>
      <w:r w:rsidRPr="0077794F">
        <w:rPr>
          <w:rFonts w:ascii="Times New Roman" w:hAnsi="Times New Roman" w:cs="Times New Roman"/>
        </w:rPr>
        <w:t>ArchT</w:t>
      </w:r>
      <w:proofErr w:type="spellEnd"/>
      <w:r w:rsidRPr="0077794F">
        <w:rPr>
          <w:rFonts w:ascii="Times New Roman" w:hAnsi="Times New Roman" w:cs="Times New Roman"/>
        </w:rPr>
        <w:t xml:space="preserve"> were grown on Nematode Growth Medium (NGM) plates (Brenner, 1974) seeded with solution of Escherichia coli OP50 and </w:t>
      </w:r>
      <w:proofErr w:type="gramStart"/>
      <w:r w:rsidRPr="0077794F">
        <w:rPr>
          <w:rFonts w:ascii="Times New Roman" w:hAnsi="Times New Roman" w:cs="Times New Roman"/>
        </w:rPr>
        <w:t>500 µM all-trans-retinal (ATR) (Sigma-Aldrich, USA)</w:t>
      </w:r>
      <w:proofErr w:type="gramEnd"/>
      <w:r w:rsidRPr="0077794F">
        <w:rPr>
          <w:rFonts w:ascii="Times New Roman" w:hAnsi="Times New Roman" w:cs="Times New Roman"/>
        </w:rPr>
        <w:t xml:space="preserve">. Animals were maintained at 20°C in the dark unless indicated otherwise. </w:t>
      </w:r>
      <w:r w:rsidRPr="0077794F">
        <w:rPr>
          <w:rFonts w:ascii="Times New Roman" w:hAnsi="Times New Roman" w:cs="Times New Roman"/>
          <w:i/>
        </w:rPr>
        <w:t>C. elegans</w:t>
      </w:r>
      <w:r w:rsidRPr="0077794F">
        <w:rPr>
          <w:rFonts w:ascii="Times New Roman" w:hAnsi="Times New Roman" w:cs="Times New Roman"/>
        </w:rPr>
        <w:t xml:space="preserve"> wild-type strain N2 w</w:t>
      </w:r>
      <w:r w:rsidRPr="0077794F">
        <w:rPr>
          <w:rFonts w:ascii="Times New Roman" w:hAnsi="Times New Roman" w:cs="Times New Roman" w:hint="eastAsia"/>
        </w:rPr>
        <w:t>as</w:t>
      </w:r>
      <w:r w:rsidRPr="0077794F">
        <w:rPr>
          <w:rFonts w:ascii="Times New Roman" w:hAnsi="Times New Roman" w:cs="Times New Roman"/>
        </w:rPr>
        <w:t xml:space="preserve"> used.</w:t>
      </w:r>
    </w:p>
    <w:p w:rsidR="007F2E20" w:rsidRPr="0077794F" w:rsidRDefault="007F2E20" w:rsidP="007F2E20">
      <w:pPr>
        <w:spacing w:line="360" w:lineRule="auto"/>
        <w:ind w:firstLine="0"/>
        <w:jc w:val="left"/>
      </w:pPr>
    </w:p>
    <w:p w:rsidR="007F2E20" w:rsidRPr="0077794F" w:rsidRDefault="007F2E20" w:rsidP="007F2E20">
      <w:pPr>
        <w:spacing w:line="360" w:lineRule="auto"/>
        <w:ind w:firstLine="0"/>
        <w:jc w:val="left"/>
        <w:rPr>
          <w:rFonts w:asciiTheme="minorHAnsi" w:hAnsiTheme="minorHAnsi" w:cstheme="minorHAnsi"/>
        </w:rPr>
      </w:pPr>
      <w:r w:rsidRPr="0077794F">
        <w:rPr>
          <w:rFonts w:asciiTheme="minorHAnsi" w:hAnsiTheme="minorHAnsi" w:cstheme="minorHAnsi"/>
        </w:rPr>
        <w:t xml:space="preserve">Heat-shock induction of Arch and </w:t>
      </w:r>
      <w:proofErr w:type="spellStart"/>
      <w:r w:rsidRPr="0077794F">
        <w:rPr>
          <w:rFonts w:asciiTheme="minorHAnsi" w:hAnsiTheme="minorHAnsi" w:cstheme="minorHAnsi"/>
        </w:rPr>
        <w:t>ArchT</w:t>
      </w:r>
      <w:proofErr w:type="spellEnd"/>
    </w:p>
    <w:p w:rsidR="007F2E20" w:rsidRPr="0077794F" w:rsidRDefault="007F2E20" w:rsidP="007F2E20">
      <w:pPr>
        <w:spacing w:line="360" w:lineRule="auto"/>
        <w:ind w:firstLine="0"/>
        <w:jc w:val="left"/>
        <w:rPr>
          <w:rFonts w:ascii="Times New Roman" w:hAnsi="Times New Roman" w:cs="Times New Roman"/>
        </w:rPr>
      </w:pPr>
      <w:r w:rsidRPr="0077794F">
        <w:rPr>
          <w:rFonts w:ascii="Times New Roman" w:hAnsi="Times New Roman" w:cs="Times New Roman"/>
        </w:rPr>
        <w:t>All worms tested were F1 roller progeny of P0 roller adults picked onto NGM plates with ATR three days before experiments. Late L4 larvae were transferred to NGM plates with ATR. The culture plates containing worms were placed in a bacteria culture incubator at 37°C for 30 minutes, and then were returned to the worm incubator at 20°C. The room was maintained at 25°C.</w:t>
      </w:r>
    </w:p>
    <w:p w:rsidR="007F2E20" w:rsidRPr="0077794F" w:rsidRDefault="007F2E20" w:rsidP="007F2E20">
      <w:pPr>
        <w:snapToGrid w:val="0"/>
        <w:spacing w:line="360" w:lineRule="auto"/>
        <w:ind w:firstLine="0"/>
        <w:jc w:val="left"/>
        <w:rPr>
          <w:rFonts w:ascii="Times New Roman" w:hAnsi="Times New Roman" w:cs="Times New Roman"/>
        </w:rPr>
      </w:pPr>
    </w:p>
    <w:p w:rsidR="007F2E20" w:rsidRPr="0077794F" w:rsidRDefault="007F2E20" w:rsidP="007F2E20">
      <w:pPr>
        <w:pStyle w:val="Default"/>
        <w:spacing w:line="360" w:lineRule="auto"/>
        <w:rPr>
          <w:sz w:val="21"/>
          <w:szCs w:val="21"/>
        </w:rPr>
      </w:pPr>
      <w:r w:rsidRPr="0077794F">
        <w:rPr>
          <w:sz w:val="21"/>
          <w:szCs w:val="21"/>
        </w:rPr>
        <w:t xml:space="preserve">Locomotion assay </w:t>
      </w:r>
    </w:p>
    <w:p w:rsidR="007F2E20" w:rsidRPr="0077794F" w:rsidRDefault="007F2E20" w:rsidP="007F2E20">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Locomotion assay under illumination and measurement of light intensity were carried out as described previously (Okazaki et al., 2012). Animals were observed under a fluorescence stereo microscope (SZX12 or MVX10, Olympus, Tokyo, Japan), and were illuminated with a 100W HBO mercury lamp through an excitation filter for either Red Fluorescent Protein </w:t>
      </w:r>
      <w:proofErr w:type="spellStart"/>
      <w:r w:rsidRPr="0077794F">
        <w:rPr>
          <w:rFonts w:ascii="Times New Roman" w:hAnsi="Times New Roman" w:cs="Times New Roman"/>
          <w:sz w:val="21"/>
          <w:szCs w:val="21"/>
        </w:rPr>
        <w:t>DsRed</w:t>
      </w:r>
      <w:proofErr w:type="spellEnd"/>
      <w:r w:rsidRPr="0077794F">
        <w:rPr>
          <w:rFonts w:ascii="Times New Roman" w:hAnsi="Times New Roman" w:cs="Times New Roman"/>
          <w:sz w:val="21"/>
          <w:szCs w:val="21"/>
        </w:rPr>
        <w:t xml:space="preserve"> (545±10nm) or Y-excitation (562.5±17.5nm). </w:t>
      </w:r>
    </w:p>
    <w:p w:rsidR="007F2E20" w:rsidRPr="0077794F" w:rsidRDefault="007F2E20" w:rsidP="007F2E20">
      <w:pPr>
        <w:spacing w:line="360" w:lineRule="auto"/>
        <w:ind w:firstLineChars="50" w:firstLine="105"/>
        <w:jc w:val="left"/>
        <w:rPr>
          <w:rFonts w:ascii="Times New Roman" w:hAnsi="Times New Roman" w:cs="Times New Roman"/>
        </w:rPr>
      </w:pPr>
      <w:r w:rsidRPr="0077794F">
        <w:rPr>
          <w:rFonts w:ascii="Times New Roman" w:hAnsi="Times New Roman" w:cs="Times New Roman"/>
        </w:rPr>
        <w:t xml:space="preserve">For locomotion assay of animals expressing </w:t>
      </w:r>
      <w:proofErr w:type="spellStart"/>
      <w:r w:rsidRPr="0077794F">
        <w:rPr>
          <w:rFonts w:ascii="Times New Roman" w:hAnsi="Times New Roman" w:cs="Times New Roman"/>
        </w:rPr>
        <w:t>ArchT</w:t>
      </w:r>
      <w:proofErr w:type="spellEnd"/>
      <w:r w:rsidRPr="0077794F">
        <w:rPr>
          <w:rFonts w:ascii="Times New Roman" w:hAnsi="Times New Roman" w:cs="Times New Roman"/>
        </w:rPr>
        <w:t xml:space="preserve">::GFP with </w:t>
      </w:r>
      <w:r w:rsidRPr="0077794F">
        <w:rPr>
          <w:rFonts w:ascii="Times New Roman" w:hAnsi="Times New Roman" w:cs="Times New Roman" w:hint="eastAsia"/>
        </w:rPr>
        <w:t xml:space="preserve">the </w:t>
      </w:r>
      <w:r w:rsidRPr="0077794F">
        <w:rPr>
          <w:rFonts w:ascii="Times New Roman" w:hAnsi="Times New Roman" w:cs="Times New Roman"/>
          <w:i/>
        </w:rPr>
        <w:t>tph-1</w:t>
      </w:r>
      <w:r w:rsidRPr="0077794F">
        <w:rPr>
          <w:rFonts w:ascii="Times New Roman" w:hAnsi="Times New Roman" w:cs="Times New Roman"/>
        </w:rPr>
        <w:t xml:space="preserve"> promoter, an animal was </w:t>
      </w:r>
      <w:r w:rsidRPr="0077794F">
        <w:rPr>
          <w:rFonts w:ascii="Times New Roman" w:hAnsi="Times New Roman" w:cs="Times New Roman"/>
        </w:rPr>
        <w:lastRenderedPageBreak/>
        <w:t xml:space="preserve">transferred to a new 30mm NGM supplemented with or without ATR. Worms expressing GFP or </w:t>
      </w:r>
      <w:proofErr w:type="spellStart"/>
      <w:r w:rsidRPr="0077794F">
        <w:rPr>
          <w:rFonts w:ascii="Times New Roman" w:hAnsi="Times New Roman" w:cs="Times New Roman"/>
        </w:rPr>
        <w:t>mCherry</w:t>
      </w:r>
      <w:proofErr w:type="spellEnd"/>
      <w:r w:rsidRPr="0077794F">
        <w:rPr>
          <w:rFonts w:ascii="Times New Roman" w:hAnsi="Times New Roman" w:cs="Times New Roman"/>
        </w:rPr>
        <w:t xml:space="preserve"> in the pharynx were chosen as transgenic animals. Each worm was observed under a fluorescence stereo microscope MVX10 and was scored for frequency of backward locomotion in 1 minute.</w:t>
      </w:r>
    </w:p>
    <w:p w:rsidR="007F2E20" w:rsidRPr="0077794F" w:rsidRDefault="007F2E20" w:rsidP="007F2E20">
      <w:pPr>
        <w:spacing w:line="360" w:lineRule="auto"/>
        <w:ind w:firstLine="0"/>
        <w:jc w:val="left"/>
        <w:rPr>
          <w:rFonts w:ascii="Times New Roman" w:hAnsi="Times New Roman" w:cs="Times New Roman"/>
        </w:rPr>
      </w:pPr>
    </w:p>
    <w:p w:rsidR="007F2E20" w:rsidRPr="0077794F" w:rsidRDefault="007F2E20" w:rsidP="007F2E20">
      <w:pPr>
        <w:spacing w:line="360" w:lineRule="auto"/>
        <w:ind w:firstLine="0"/>
        <w:jc w:val="left"/>
        <w:rPr>
          <w:rFonts w:asciiTheme="minorHAnsi" w:hAnsiTheme="minorHAnsi" w:cstheme="minorHAnsi"/>
        </w:rPr>
      </w:pPr>
      <w:r w:rsidRPr="0077794F">
        <w:rPr>
          <w:rFonts w:asciiTheme="minorHAnsi" w:hAnsiTheme="minorHAnsi" w:cstheme="minorHAnsi"/>
        </w:rPr>
        <w:t>Serotonin treatment of animals</w:t>
      </w:r>
    </w:p>
    <w:p w:rsidR="007F2E20" w:rsidRPr="0077794F" w:rsidRDefault="007F2E20" w:rsidP="007F2E20">
      <w:pPr>
        <w:spacing w:line="360" w:lineRule="auto"/>
        <w:ind w:firstLine="0"/>
        <w:jc w:val="left"/>
        <w:rPr>
          <w:rFonts w:ascii="Times New Roman" w:hAnsi="Times New Roman" w:cs="Times New Roman"/>
        </w:rPr>
      </w:pPr>
      <w:r w:rsidRPr="0077794F">
        <w:rPr>
          <w:rFonts w:ascii="Times New Roman" w:hAnsi="Times New Roman" w:cs="Times New Roman"/>
        </w:rPr>
        <w:t>Serotonin treatment was performed as previously described (</w:t>
      </w:r>
      <w:proofErr w:type="spellStart"/>
      <w:r w:rsidRPr="0077794F">
        <w:rPr>
          <w:rFonts w:ascii="Times New Roman" w:hAnsi="Times New Roman" w:cs="Times New Roman"/>
        </w:rPr>
        <w:t>Sawin</w:t>
      </w:r>
      <w:proofErr w:type="spellEnd"/>
      <w:r w:rsidRPr="0077794F">
        <w:rPr>
          <w:rFonts w:ascii="Times New Roman" w:hAnsi="Times New Roman" w:cs="Times New Roman"/>
        </w:rPr>
        <w:t xml:space="preserve"> et al., 2000)</w:t>
      </w:r>
      <w:r w:rsidRPr="0077794F">
        <w:rPr>
          <w:rFonts w:ascii="Times New Roman" w:hAnsi="Times New Roman" w:cs="Times New Roman" w:hint="eastAsia"/>
        </w:rPr>
        <w:t xml:space="preserve">. </w:t>
      </w:r>
      <w:r w:rsidRPr="0077794F">
        <w:rPr>
          <w:rFonts w:ascii="Times New Roman" w:hAnsi="Times New Roman" w:cs="Times New Roman"/>
        </w:rPr>
        <w:t xml:space="preserve">Solution of serotonin </w:t>
      </w:r>
      <w:proofErr w:type="spellStart"/>
      <w:r w:rsidRPr="0077794F">
        <w:rPr>
          <w:rFonts w:ascii="Times New Roman" w:hAnsi="Times New Roman" w:cs="Times New Roman"/>
        </w:rPr>
        <w:t>creatinine</w:t>
      </w:r>
      <w:proofErr w:type="spellEnd"/>
      <w:r w:rsidRPr="0077794F">
        <w:rPr>
          <w:rFonts w:ascii="Times New Roman" w:hAnsi="Times New Roman" w:cs="Times New Roman"/>
        </w:rPr>
        <w:t xml:space="preserve"> sulfate complex (50mM, Sigma) were prepared fresh in M9 buffer (Brenner 1974) and 400</w:t>
      </w:r>
      <w:r w:rsidRPr="0077794F">
        <w:rPr>
          <w:rFonts w:ascii="Times New Roman" w:eastAsia="Arial Unicode MS" w:hAnsi="Times New Roman" w:cs="Times New Roman"/>
          <w:kern w:val="0"/>
        </w:rPr>
        <w:t>μ</w:t>
      </w:r>
      <w:r w:rsidRPr="0077794F">
        <w:rPr>
          <w:rFonts w:ascii="Times New Roman" w:hAnsi="Times New Roman" w:cs="Times New Roman"/>
          <w:kern w:val="0"/>
        </w:rPr>
        <w:t xml:space="preserve">l of this solution was added to each 60mm plate containing -10ml of agar and bacterial lawn (final concentration of serotonin is 2mM). Then lids of the plates were opened and kept at room temperature for 1 </w:t>
      </w:r>
      <w:proofErr w:type="spellStart"/>
      <w:r w:rsidRPr="0077794F">
        <w:rPr>
          <w:rFonts w:ascii="Times New Roman" w:hAnsi="Times New Roman" w:cs="Times New Roman"/>
          <w:kern w:val="0"/>
        </w:rPr>
        <w:t>hr</w:t>
      </w:r>
      <w:proofErr w:type="spellEnd"/>
      <w:r w:rsidRPr="0077794F">
        <w:rPr>
          <w:rFonts w:ascii="Times New Roman" w:hAnsi="Times New Roman" w:cs="Times New Roman"/>
          <w:kern w:val="0"/>
        </w:rPr>
        <w:t xml:space="preserve"> to dry up the liquid. Animals of each strain were transferred to each plate, incubated on the plate at room temperature for 2 </w:t>
      </w:r>
      <w:proofErr w:type="spellStart"/>
      <w:r w:rsidRPr="0077794F">
        <w:rPr>
          <w:rFonts w:ascii="Times New Roman" w:hAnsi="Times New Roman" w:cs="Times New Roman"/>
          <w:kern w:val="0"/>
        </w:rPr>
        <w:t>hrs</w:t>
      </w:r>
      <w:proofErr w:type="spellEnd"/>
      <w:r w:rsidRPr="0077794F">
        <w:rPr>
          <w:rFonts w:ascii="Times New Roman" w:hAnsi="Times New Roman" w:cs="Times New Roman"/>
          <w:kern w:val="0"/>
        </w:rPr>
        <w:t xml:space="preserve">, and assayed. </w:t>
      </w:r>
    </w:p>
    <w:p w:rsidR="007F2E20" w:rsidRPr="0077794F" w:rsidRDefault="007F2E20" w:rsidP="007F2E20">
      <w:pPr>
        <w:pStyle w:val="Default"/>
        <w:spacing w:line="360" w:lineRule="auto"/>
        <w:rPr>
          <w:rFonts w:ascii="Times New Roman" w:hAnsi="Times New Roman" w:cs="Times New Roman"/>
          <w:sz w:val="21"/>
          <w:szCs w:val="21"/>
        </w:rPr>
      </w:pPr>
    </w:p>
    <w:p w:rsidR="007F2E20" w:rsidRPr="0077794F" w:rsidRDefault="007F2E20" w:rsidP="007F2E20">
      <w:pPr>
        <w:pStyle w:val="Default"/>
        <w:spacing w:line="360" w:lineRule="auto"/>
        <w:rPr>
          <w:sz w:val="21"/>
          <w:szCs w:val="21"/>
        </w:rPr>
      </w:pPr>
      <w:r w:rsidRPr="0077794F">
        <w:rPr>
          <w:sz w:val="21"/>
          <w:szCs w:val="21"/>
        </w:rPr>
        <w:t>Plasmid construction</w:t>
      </w:r>
    </w:p>
    <w:p w:rsidR="007F2E20" w:rsidRPr="0077794F" w:rsidRDefault="007F2E20" w:rsidP="007F2E20">
      <w:pPr>
        <w:snapToGrid w:val="0"/>
        <w:spacing w:line="480" w:lineRule="auto"/>
        <w:ind w:firstLine="0"/>
        <w:jc w:val="left"/>
        <w:rPr>
          <w:rFonts w:ascii="Times New Roman" w:hAnsi="Times New Roman" w:cs="Times New Roman"/>
        </w:rPr>
      </w:pPr>
      <w:r w:rsidRPr="0077794F">
        <w:rPr>
          <w:rFonts w:ascii="Times New Roman" w:hAnsi="Times New Roman" w:cs="Times New Roman"/>
        </w:rPr>
        <w:t xml:space="preserve">The plasmids were made using the TOPO cloning kit and the Gateway system (Invitrogen, USA). </w:t>
      </w:r>
      <w:proofErr w:type="spellStart"/>
      <w:r w:rsidRPr="0077794F">
        <w:rPr>
          <w:rFonts w:ascii="Times New Roman" w:hAnsi="Times New Roman" w:cs="Times New Roman"/>
          <w:i/>
          <w:iCs/>
        </w:rPr>
        <w:t>ArchT</w:t>
      </w:r>
      <w:proofErr w:type="spellEnd"/>
      <w:r w:rsidRPr="0077794F">
        <w:rPr>
          <w:rFonts w:ascii="Times New Roman" w:hAnsi="Times New Roman" w:cs="Times New Roman"/>
          <w:i/>
          <w:iCs/>
        </w:rPr>
        <w:t>::</w:t>
      </w:r>
      <w:proofErr w:type="spellStart"/>
      <w:r w:rsidRPr="0077794F">
        <w:rPr>
          <w:rFonts w:ascii="Times New Roman" w:hAnsi="Times New Roman" w:cs="Times New Roman"/>
          <w:i/>
          <w:iCs/>
        </w:rPr>
        <w:t>gfp</w:t>
      </w:r>
      <w:proofErr w:type="spellEnd"/>
      <w:r w:rsidRPr="0077794F">
        <w:rPr>
          <w:rFonts w:ascii="Times New Roman" w:hAnsi="Times New Roman" w:cs="Times New Roman"/>
          <w:i/>
          <w:iCs/>
        </w:rPr>
        <w:t xml:space="preserve"> </w:t>
      </w:r>
      <w:proofErr w:type="spellStart"/>
      <w:r w:rsidRPr="0077794F">
        <w:rPr>
          <w:rFonts w:ascii="Times New Roman" w:hAnsi="Times New Roman" w:cs="Times New Roman"/>
        </w:rPr>
        <w:t>cDNA</w:t>
      </w:r>
      <w:proofErr w:type="spellEnd"/>
      <w:r w:rsidRPr="0077794F">
        <w:rPr>
          <w:rFonts w:ascii="Times New Roman" w:hAnsi="Times New Roman" w:cs="Times New Roman"/>
        </w:rPr>
        <w:t xml:space="preserve"> was amplified from AAV-FLEX-</w:t>
      </w:r>
      <w:proofErr w:type="spellStart"/>
      <w:r w:rsidRPr="0077794F">
        <w:rPr>
          <w:rFonts w:ascii="Times New Roman" w:hAnsi="Times New Roman" w:cs="Times New Roman"/>
        </w:rPr>
        <w:t>ArchT</w:t>
      </w:r>
      <w:proofErr w:type="spellEnd"/>
      <w:r w:rsidRPr="0077794F">
        <w:rPr>
          <w:rFonts w:ascii="Times New Roman" w:hAnsi="Times New Roman" w:cs="Times New Roman"/>
        </w:rPr>
        <w:t>-GFP (Han et al., 2011) (</w:t>
      </w:r>
      <w:proofErr w:type="spellStart"/>
      <w:r w:rsidRPr="0077794F">
        <w:rPr>
          <w:rFonts w:ascii="Times New Roman" w:hAnsi="Times New Roman" w:cs="Times New Roman"/>
        </w:rPr>
        <w:t>Addgene</w:t>
      </w:r>
      <w:proofErr w:type="spellEnd"/>
      <w:r w:rsidRPr="0077794F">
        <w:rPr>
          <w:rFonts w:ascii="Times New Roman" w:hAnsi="Times New Roman" w:cs="Times New Roman"/>
        </w:rPr>
        <w:t xml:space="preserve">, Cambridge, MA, USA) by PCR using 5’CACCGGTAGAAAAAATGGACCCCATCGCTCTGCAGGCTGG3’ and 5’TTGGTACCTTACTTGTACAGCTCGTCCA3’ as primers, and was cloned into </w:t>
      </w:r>
      <w:proofErr w:type="spellStart"/>
      <w:r w:rsidRPr="0077794F">
        <w:rPr>
          <w:rFonts w:ascii="Times New Roman" w:hAnsi="Times New Roman" w:cs="Times New Roman"/>
        </w:rPr>
        <w:t>pENTR</w:t>
      </w:r>
      <w:proofErr w:type="spellEnd"/>
      <w:r w:rsidRPr="0077794F">
        <w:rPr>
          <w:rFonts w:ascii="Times New Roman" w:hAnsi="Times New Roman" w:cs="Times New Roman"/>
        </w:rPr>
        <w:t xml:space="preserve">/D by TOPO reaction to generate pOKA004 following the manufactures’ instruction. </w:t>
      </w:r>
      <w:proofErr w:type="spellStart"/>
      <w:r w:rsidRPr="0077794F">
        <w:rPr>
          <w:rFonts w:ascii="Times New Roman" w:hAnsi="Times New Roman" w:cs="Times New Roman"/>
        </w:rPr>
        <w:t>pDEST</w:t>
      </w:r>
      <w:proofErr w:type="spellEnd"/>
      <w:r w:rsidRPr="0077794F">
        <w:rPr>
          <w:rFonts w:ascii="Times New Roman" w:hAnsi="Times New Roman" w:cs="Times New Roman"/>
          <w:i/>
        </w:rPr>
        <w:t>- tph-1p,</w:t>
      </w:r>
      <w:r w:rsidRPr="0077794F">
        <w:rPr>
          <w:rFonts w:ascii="Times New Roman" w:hAnsi="Times New Roman" w:cs="Times New Roman"/>
        </w:rPr>
        <w:t xml:space="preserve"> the </w:t>
      </w:r>
      <w:r w:rsidRPr="0077794F">
        <w:rPr>
          <w:rFonts w:ascii="Times New Roman" w:hAnsi="Times New Roman" w:cs="Times New Roman" w:hint="eastAsia"/>
        </w:rPr>
        <w:t>d</w:t>
      </w:r>
      <w:r w:rsidRPr="0077794F">
        <w:rPr>
          <w:rFonts w:ascii="Times New Roman" w:hAnsi="Times New Roman" w:cs="Times New Roman"/>
        </w:rPr>
        <w:t xml:space="preserve">estination vector containing the </w:t>
      </w:r>
      <w:r w:rsidRPr="0077794F">
        <w:rPr>
          <w:rFonts w:ascii="Times New Roman" w:hAnsi="Times New Roman" w:cs="Times New Roman"/>
          <w:i/>
        </w:rPr>
        <w:t>tph-1</w:t>
      </w:r>
      <w:r w:rsidRPr="0077794F">
        <w:rPr>
          <w:rFonts w:ascii="Times New Roman" w:hAnsi="Times New Roman" w:cs="Times New Roman" w:hint="eastAsia"/>
          <w:i/>
        </w:rPr>
        <w:t xml:space="preserve"> </w:t>
      </w:r>
      <w:r w:rsidRPr="0077794F">
        <w:rPr>
          <w:rFonts w:ascii="Times New Roman" w:hAnsi="Times New Roman" w:cs="Times New Roman"/>
        </w:rPr>
        <w:t>promoter was constructed by inserting the PCR-amplified genomic fragment</w:t>
      </w:r>
      <w:r w:rsidRPr="0077794F">
        <w:rPr>
          <w:rFonts w:ascii="Times New Roman" w:hAnsi="Times New Roman" w:cs="Times New Roman" w:hint="eastAsia"/>
        </w:rPr>
        <w:t xml:space="preserve"> </w:t>
      </w:r>
      <w:r w:rsidRPr="0077794F">
        <w:rPr>
          <w:rFonts w:ascii="Times New Roman" w:hAnsi="Times New Roman" w:cs="Times New Roman"/>
        </w:rPr>
        <w:t xml:space="preserve">into the </w:t>
      </w:r>
      <w:proofErr w:type="spellStart"/>
      <w:r w:rsidRPr="0077794F">
        <w:rPr>
          <w:rFonts w:ascii="Times New Roman" w:hAnsi="Times New Roman" w:cs="Times New Roman"/>
          <w:i/>
          <w:iCs/>
        </w:rPr>
        <w:t>Sph</w:t>
      </w:r>
      <w:r w:rsidRPr="0077794F">
        <w:rPr>
          <w:rFonts w:ascii="Times New Roman" w:hAnsi="Times New Roman" w:cs="Times New Roman"/>
        </w:rPr>
        <w:t>I</w:t>
      </w:r>
      <w:proofErr w:type="spellEnd"/>
      <w:r w:rsidRPr="0077794F">
        <w:rPr>
          <w:rFonts w:ascii="Times New Roman" w:hAnsi="Times New Roman" w:cs="Times New Roman"/>
        </w:rPr>
        <w:t xml:space="preserve"> site of </w:t>
      </w:r>
      <w:proofErr w:type="spellStart"/>
      <w:r w:rsidRPr="0077794F">
        <w:rPr>
          <w:rFonts w:ascii="Times New Roman" w:hAnsi="Times New Roman" w:cs="Times New Roman"/>
        </w:rPr>
        <w:t>pDEST</w:t>
      </w:r>
      <w:proofErr w:type="spellEnd"/>
      <w:r w:rsidRPr="0077794F">
        <w:rPr>
          <w:rFonts w:ascii="Times New Roman" w:hAnsi="Times New Roman" w:cs="Times New Roman"/>
        </w:rPr>
        <w:t xml:space="preserve">-PL (gift from Hidehito </w:t>
      </w:r>
      <w:proofErr w:type="spellStart"/>
      <w:r w:rsidRPr="0077794F">
        <w:rPr>
          <w:rFonts w:ascii="Times New Roman" w:hAnsi="Times New Roman" w:cs="Times New Roman"/>
        </w:rPr>
        <w:t>Kuroyanagi</w:t>
      </w:r>
      <w:proofErr w:type="spellEnd"/>
      <w:r w:rsidRPr="0077794F">
        <w:rPr>
          <w:rFonts w:ascii="Times New Roman" w:hAnsi="Times New Roman" w:cs="Times New Roman"/>
        </w:rPr>
        <w:t>) using the following primers: 5’TTGCATGCAAGCTTCTGATGCAAGTGTTCTCTTTATTGAC3’</w:t>
      </w:r>
      <w:r w:rsidRPr="0077794F">
        <w:rPr>
          <w:rFonts w:ascii="Times New Roman" w:hAnsi="Times New Roman" w:cs="Times New Roman" w:hint="eastAsia"/>
        </w:rPr>
        <w:t xml:space="preserve"> and </w:t>
      </w:r>
      <w:r w:rsidRPr="0077794F">
        <w:rPr>
          <w:rFonts w:ascii="Times New Roman" w:hAnsi="Times New Roman" w:cs="Times New Roman"/>
        </w:rPr>
        <w:t>5’TTGCATGCATGATTGAAGAGAGCAATGCTACCTAAAAAC3’.</w:t>
      </w:r>
      <w:r w:rsidRPr="0077794F">
        <w:rPr>
          <w:rFonts w:ascii="Times New Roman" w:hAnsi="Times New Roman" w:cs="Times New Roman" w:hint="eastAsia"/>
        </w:rPr>
        <w:t xml:space="preserve"> </w:t>
      </w:r>
      <w:proofErr w:type="gramStart"/>
      <w:r w:rsidRPr="0077794F">
        <w:rPr>
          <w:rFonts w:ascii="Times New Roman" w:hAnsi="Times New Roman" w:cs="Times New Roman"/>
        </w:rPr>
        <w:t>pOKA004</w:t>
      </w:r>
      <w:proofErr w:type="gramEnd"/>
      <w:r w:rsidRPr="0077794F">
        <w:rPr>
          <w:rFonts w:ascii="Times New Roman" w:hAnsi="Times New Roman" w:cs="Times New Roman"/>
        </w:rPr>
        <w:t xml:space="preserve"> was recombined by LR reaction into destination vectors pDEST-</w:t>
      </w:r>
      <w:r w:rsidRPr="0077794F">
        <w:rPr>
          <w:rFonts w:ascii="Times New Roman" w:hAnsi="Times New Roman" w:cs="Times New Roman"/>
          <w:i/>
          <w:iCs/>
        </w:rPr>
        <w:t>aex-3p</w:t>
      </w:r>
      <w:r w:rsidRPr="0077794F">
        <w:rPr>
          <w:rFonts w:ascii="Times New Roman" w:hAnsi="Times New Roman" w:cs="Times New Roman"/>
        </w:rPr>
        <w:t>, pDEST-</w:t>
      </w:r>
      <w:r w:rsidRPr="0077794F">
        <w:rPr>
          <w:rFonts w:ascii="Times New Roman" w:hAnsi="Times New Roman" w:cs="Times New Roman"/>
          <w:i/>
          <w:iCs/>
        </w:rPr>
        <w:t>F25.B3.3p</w:t>
      </w:r>
      <w:r w:rsidRPr="0077794F">
        <w:rPr>
          <w:rFonts w:ascii="Times New Roman" w:hAnsi="Times New Roman" w:cs="Times New Roman"/>
        </w:rPr>
        <w:t>, pDEST-</w:t>
      </w:r>
      <w:r w:rsidRPr="0077794F">
        <w:rPr>
          <w:rFonts w:ascii="Times New Roman" w:hAnsi="Times New Roman" w:cs="Times New Roman"/>
          <w:i/>
          <w:iCs/>
        </w:rPr>
        <w:t>myo-3p</w:t>
      </w:r>
      <w:r w:rsidRPr="0077794F">
        <w:rPr>
          <w:rFonts w:ascii="Times New Roman" w:hAnsi="Times New Roman" w:cs="Times New Roman"/>
        </w:rPr>
        <w:t>pDEST</w:t>
      </w:r>
      <w:r w:rsidRPr="0077794F">
        <w:rPr>
          <w:rFonts w:ascii="Times New Roman" w:hAnsi="Times New Roman" w:cs="Times New Roman"/>
          <w:i/>
          <w:iCs/>
        </w:rPr>
        <w:t xml:space="preserve">-hsp16-2p </w:t>
      </w:r>
      <w:r w:rsidRPr="0077794F">
        <w:rPr>
          <w:rFonts w:ascii="Times New Roman" w:hAnsi="Times New Roman" w:cs="Times New Roman"/>
        </w:rPr>
        <w:t>(</w:t>
      </w:r>
      <w:proofErr w:type="spellStart"/>
      <w:r w:rsidRPr="0077794F">
        <w:rPr>
          <w:rFonts w:ascii="Times New Roman" w:hAnsi="Times New Roman" w:cs="Times New Roman"/>
        </w:rPr>
        <w:t>Kuroyanagi</w:t>
      </w:r>
      <w:proofErr w:type="spellEnd"/>
      <w:r w:rsidRPr="0077794F">
        <w:rPr>
          <w:rFonts w:ascii="Times New Roman" w:hAnsi="Times New Roman" w:cs="Times New Roman"/>
        </w:rPr>
        <w:t xml:space="preserve"> et al., 2010) and </w:t>
      </w:r>
      <w:proofErr w:type="spellStart"/>
      <w:r w:rsidRPr="0077794F">
        <w:rPr>
          <w:rFonts w:ascii="Times New Roman" w:hAnsi="Times New Roman" w:cs="Times New Roman"/>
        </w:rPr>
        <w:t>pDEST</w:t>
      </w:r>
      <w:proofErr w:type="spellEnd"/>
      <w:r w:rsidRPr="0077794F">
        <w:rPr>
          <w:rFonts w:ascii="Times New Roman" w:hAnsi="Times New Roman" w:cs="Times New Roman"/>
          <w:i/>
        </w:rPr>
        <w:t>- tph-1p</w:t>
      </w:r>
      <w:r w:rsidRPr="0077794F">
        <w:rPr>
          <w:rFonts w:ascii="Times New Roman" w:hAnsi="Times New Roman" w:cs="Times New Roman"/>
        </w:rPr>
        <w:t xml:space="preserve">. </w:t>
      </w:r>
    </w:p>
    <w:p w:rsidR="007F2E20" w:rsidRPr="0077794F" w:rsidRDefault="007F2E20" w:rsidP="007F2E20">
      <w:pPr>
        <w:snapToGrid w:val="0"/>
        <w:spacing w:line="480" w:lineRule="auto"/>
        <w:ind w:firstLine="0"/>
        <w:jc w:val="left"/>
        <w:rPr>
          <w:rFonts w:ascii="Times New Roman" w:hAnsi="Times New Roman" w:cs="Times New Roman"/>
        </w:rPr>
      </w:pPr>
    </w:p>
    <w:p w:rsidR="007F2E20" w:rsidRPr="0077794F" w:rsidRDefault="007F2E20" w:rsidP="007F2E20">
      <w:pPr>
        <w:ind w:firstLine="0"/>
        <w:rPr>
          <w:rFonts w:asciiTheme="minorHAnsi" w:hAnsiTheme="minorHAnsi" w:cstheme="minorHAnsi"/>
        </w:rPr>
      </w:pPr>
      <w:r w:rsidRPr="0077794F">
        <w:rPr>
          <w:rFonts w:asciiTheme="minorHAnsi" w:hAnsiTheme="minorHAnsi" w:cstheme="minorHAnsi"/>
        </w:rPr>
        <w:t>Transgenic strains</w:t>
      </w:r>
    </w:p>
    <w:p w:rsidR="007F2E20" w:rsidRPr="0077794F" w:rsidRDefault="007F2E20" w:rsidP="007F2E20">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Transgenic animals were generated by microinjection of DNA into the distal arms of gonads of N2 hermaphrodites as previously described (Mello and Fire., 1995).</w:t>
      </w:r>
    </w:p>
    <w:p w:rsidR="007F2E20" w:rsidRPr="0077794F" w:rsidRDefault="007F2E20" w:rsidP="007F2E20">
      <w:pPr>
        <w:spacing w:line="360" w:lineRule="auto"/>
        <w:ind w:firstLine="0"/>
        <w:jc w:val="left"/>
        <w:rPr>
          <w:rFonts w:ascii="Times New Roman" w:hAnsi="Times New Roman" w:cs="Times New Roman"/>
          <w:i/>
          <w:iCs/>
        </w:rPr>
      </w:pPr>
      <w:r w:rsidRPr="0077794F">
        <w:rPr>
          <w:rFonts w:ascii="Times New Roman" w:hAnsi="Times New Roman" w:cs="Times New Roman"/>
        </w:rPr>
        <w:t>pOKA059 (</w:t>
      </w:r>
      <w:r w:rsidRPr="0077794F">
        <w:rPr>
          <w:rFonts w:ascii="Times New Roman" w:hAnsi="Times New Roman" w:cs="Times New Roman"/>
          <w:i/>
          <w:iCs/>
        </w:rPr>
        <w:t>hsp16-2p::</w:t>
      </w:r>
      <w:proofErr w:type="spellStart"/>
      <w:r w:rsidRPr="0077794F">
        <w:rPr>
          <w:rFonts w:ascii="Times New Roman" w:hAnsi="Times New Roman" w:cs="Times New Roman"/>
          <w:i/>
          <w:iCs/>
        </w:rPr>
        <w:t>ArchT</w:t>
      </w:r>
      <w:proofErr w:type="spellEnd"/>
      <w:r w:rsidRPr="0077794F">
        <w:rPr>
          <w:rFonts w:ascii="Times New Roman" w:hAnsi="Times New Roman" w:cs="Times New Roman"/>
          <w:i/>
          <w:iCs/>
        </w:rPr>
        <w:t>::</w:t>
      </w:r>
      <w:proofErr w:type="spellStart"/>
      <w:r w:rsidRPr="0077794F">
        <w:rPr>
          <w:rFonts w:ascii="Times New Roman" w:hAnsi="Times New Roman" w:cs="Times New Roman"/>
          <w:i/>
          <w:iCs/>
        </w:rPr>
        <w:t>gfp</w:t>
      </w:r>
      <w:proofErr w:type="spellEnd"/>
      <w:r w:rsidRPr="0077794F">
        <w:rPr>
          <w:rFonts w:ascii="Times New Roman" w:hAnsi="Times New Roman" w:cs="Times New Roman"/>
          <w:i/>
          <w:iCs/>
        </w:rPr>
        <w:t>, 120ng/</w:t>
      </w:r>
      <w:proofErr w:type="spellStart"/>
      <w:r w:rsidRPr="0077794F">
        <w:t>μ</w:t>
      </w:r>
      <w:r w:rsidRPr="0077794F">
        <w:rPr>
          <w:rFonts w:ascii="Times New Roman" w:hAnsi="Times New Roman" w:cs="Times New Roman"/>
          <w:i/>
          <w:iCs/>
        </w:rPr>
        <w:t>l</w:t>
      </w:r>
      <w:proofErr w:type="spellEnd"/>
      <w:r w:rsidRPr="0077794F">
        <w:rPr>
          <w:rFonts w:ascii="Times New Roman" w:hAnsi="Times New Roman" w:cs="Times New Roman"/>
        </w:rPr>
        <w:t>) and pRF4 (</w:t>
      </w:r>
      <w:r w:rsidRPr="0077794F">
        <w:rPr>
          <w:rFonts w:ascii="Times New Roman" w:hAnsi="Times New Roman" w:cs="Times New Roman"/>
          <w:i/>
          <w:iCs/>
        </w:rPr>
        <w:t xml:space="preserve">rol-6d, </w:t>
      </w:r>
      <w:r w:rsidRPr="0077794F">
        <w:rPr>
          <w:rFonts w:ascii="Times New Roman" w:hAnsi="Times New Roman" w:cs="Times New Roman"/>
        </w:rPr>
        <w:t>190ng/</w:t>
      </w:r>
      <w:proofErr w:type="spellStart"/>
      <w:r w:rsidRPr="0077794F">
        <w:rPr>
          <w:rFonts w:ascii="Times New Roman" w:hAnsi="Times New Roman" w:cs="Times New Roman"/>
        </w:rPr>
        <w:t>μl</w:t>
      </w:r>
      <w:proofErr w:type="spellEnd"/>
      <w:r w:rsidRPr="0077794F">
        <w:rPr>
          <w:rFonts w:ascii="Times New Roman" w:hAnsi="Times New Roman" w:cs="Times New Roman"/>
        </w:rPr>
        <w:t xml:space="preserve">), which is a transgenic marker conferring the Roller phenotype, were injected together to create the line </w:t>
      </w:r>
      <w:r w:rsidRPr="0077794F">
        <w:rPr>
          <w:rFonts w:ascii="Times New Roman" w:hAnsi="Times New Roman" w:cs="Times New Roman"/>
          <w:i/>
          <w:iCs/>
        </w:rPr>
        <w:t>ncEX3043[pOKA059 (hsp16-2p::</w:t>
      </w:r>
      <w:proofErr w:type="spellStart"/>
      <w:r w:rsidRPr="0077794F">
        <w:rPr>
          <w:rFonts w:ascii="Times New Roman" w:hAnsi="Times New Roman" w:cs="Times New Roman"/>
          <w:i/>
          <w:iCs/>
        </w:rPr>
        <w:t>ArchT</w:t>
      </w:r>
      <w:proofErr w:type="spellEnd"/>
      <w:r w:rsidRPr="0077794F">
        <w:rPr>
          <w:rFonts w:ascii="Times New Roman" w:hAnsi="Times New Roman" w:cs="Times New Roman"/>
          <w:i/>
          <w:iCs/>
        </w:rPr>
        <w:t>::</w:t>
      </w:r>
      <w:proofErr w:type="spellStart"/>
      <w:r w:rsidRPr="0077794F">
        <w:rPr>
          <w:rFonts w:ascii="Times New Roman" w:hAnsi="Times New Roman" w:cs="Times New Roman"/>
          <w:i/>
          <w:iCs/>
        </w:rPr>
        <w:t>gfp</w:t>
      </w:r>
      <w:proofErr w:type="spellEnd"/>
      <w:r w:rsidRPr="0077794F">
        <w:rPr>
          <w:rFonts w:ascii="Times New Roman" w:hAnsi="Times New Roman" w:cs="Times New Roman"/>
          <w:i/>
          <w:iCs/>
        </w:rPr>
        <w:t>), pRF4(rol-6d)]</w:t>
      </w:r>
      <w:r w:rsidRPr="0077794F">
        <w:rPr>
          <w:rFonts w:ascii="Times New Roman" w:hAnsi="Times New Roman" w:cs="Times New Roman"/>
        </w:rPr>
        <w:t>; pOKA060 (</w:t>
      </w:r>
      <w:r w:rsidRPr="0077794F">
        <w:rPr>
          <w:rFonts w:ascii="Times New Roman" w:hAnsi="Times New Roman" w:cs="Times New Roman"/>
          <w:i/>
          <w:iCs/>
        </w:rPr>
        <w:t>aex-3p::</w:t>
      </w:r>
      <w:proofErr w:type="spellStart"/>
      <w:r w:rsidRPr="0077794F">
        <w:rPr>
          <w:rFonts w:ascii="Times New Roman" w:hAnsi="Times New Roman" w:cs="Times New Roman"/>
          <w:i/>
          <w:iCs/>
        </w:rPr>
        <w:t>ArchT</w:t>
      </w:r>
      <w:proofErr w:type="spellEnd"/>
      <w:r w:rsidRPr="0077794F">
        <w:rPr>
          <w:rFonts w:ascii="Times New Roman" w:hAnsi="Times New Roman" w:cs="Times New Roman"/>
          <w:i/>
          <w:iCs/>
        </w:rPr>
        <w:t>::</w:t>
      </w:r>
      <w:proofErr w:type="spellStart"/>
      <w:r w:rsidRPr="0077794F">
        <w:rPr>
          <w:rFonts w:ascii="Times New Roman" w:hAnsi="Times New Roman" w:cs="Times New Roman"/>
          <w:i/>
          <w:iCs/>
        </w:rPr>
        <w:t>gfp</w:t>
      </w:r>
      <w:proofErr w:type="spellEnd"/>
      <w:r w:rsidRPr="0077794F">
        <w:rPr>
          <w:rFonts w:ascii="Times New Roman" w:hAnsi="Times New Roman" w:cs="Times New Roman"/>
          <w:i/>
          <w:iCs/>
        </w:rPr>
        <w:t>, 170ng/</w:t>
      </w:r>
      <w:proofErr w:type="spellStart"/>
      <w:r w:rsidRPr="0077794F">
        <w:t>μ</w:t>
      </w:r>
      <w:r w:rsidRPr="0077794F">
        <w:rPr>
          <w:rFonts w:ascii="Times New Roman" w:hAnsi="Times New Roman" w:cs="Times New Roman"/>
          <w:i/>
          <w:iCs/>
        </w:rPr>
        <w:t>l</w:t>
      </w:r>
      <w:proofErr w:type="spellEnd"/>
      <w:r w:rsidRPr="0077794F">
        <w:rPr>
          <w:rFonts w:ascii="Times New Roman" w:hAnsi="Times New Roman" w:cs="Times New Roman"/>
        </w:rPr>
        <w:t>) and pRF4 (</w:t>
      </w:r>
      <w:r w:rsidRPr="0077794F">
        <w:rPr>
          <w:rFonts w:ascii="Times New Roman" w:hAnsi="Times New Roman" w:cs="Times New Roman"/>
          <w:i/>
          <w:iCs/>
        </w:rPr>
        <w:t xml:space="preserve">rol-6d, </w:t>
      </w:r>
      <w:r w:rsidRPr="0077794F">
        <w:rPr>
          <w:rFonts w:ascii="Times New Roman" w:hAnsi="Times New Roman" w:cs="Times New Roman"/>
        </w:rPr>
        <w:t>285ng/</w:t>
      </w:r>
      <w:proofErr w:type="spellStart"/>
      <w:r w:rsidRPr="0077794F">
        <w:rPr>
          <w:rFonts w:ascii="Times New Roman" w:hAnsi="Times New Roman" w:cs="Times New Roman"/>
        </w:rPr>
        <w:t>μl</w:t>
      </w:r>
      <w:proofErr w:type="spellEnd"/>
      <w:r w:rsidRPr="0077794F">
        <w:rPr>
          <w:rFonts w:ascii="Times New Roman" w:hAnsi="Times New Roman" w:cs="Times New Roman"/>
        </w:rPr>
        <w:t xml:space="preserve">) to create the line </w:t>
      </w:r>
      <w:r w:rsidRPr="0077794F">
        <w:rPr>
          <w:rFonts w:ascii="Times New Roman" w:hAnsi="Times New Roman" w:cs="Times New Roman"/>
          <w:i/>
          <w:iCs/>
        </w:rPr>
        <w:t>ncEX3048[pOKA060 (aex-3p::</w:t>
      </w:r>
      <w:proofErr w:type="spellStart"/>
      <w:r w:rsidRPr="0077794F">
        <w:rPr>
          <w:rFonts w:ascii="Times New Roman" w:hAnsi="Times New Roman" w:cs="Times New Roman"/>
          <w:i/>
          <w:iCs/>
        </w:rPr>
        <w:t>ArchT</w:t>
      </w:r>
      <w:proofErr w:type="spellEnd"/>
      <w:r w:rsidRPr="0077794F">
        <w:rPr>
          <w:rFonts w:ascii="Times New Roman" w:hAnsi="Times New Roman" w:cs="Times New Roman"/>
          <w:i/>
          <w:iCs/>
        </w:rPr>
        <w:t>::</w:t>
      </w:r>
      <w:proofErr w:type="spellStart"/>
      <w:r w:rsidRPr="0077794F">
        <w:rPr>
          <w:rFonts w:ascii="Times New Roman" w:hAnsi="Times New Roman" w:cs="Times New Roman"/>
          <w:i/>
          <w:iCs/>
        </w:rPr>
        <w:t>gfp</w:t>
      </w:r>
      <w:proofErr w:type="spellEnd"/>
      <w:r w:rsidRPr="0077794F">
        <w:rPr>
          <w:rFonts w:ascii="Times New Roman" w:hAnsi="Times New Roman" w:cs="Times New Roman"/>
          <w:i/>
          <w:iCs/>
        </w:rPr>
        <w:t>), pRF4(rol-6d)]</w:t>
      </w:r>
      <w:r w:rsidRPr="0077794F">
        <w:rPr>
          <w:rFonts w:ascii="Times New Roman" w:hAnsi="Times New Roman" w:cs="Times New Roman"/>
        </w:rPr>
        <w:t>; pOKA061 (</w:t>
      </w:r>
      <w:r w:rsidRPr="0077794F">
        <w:rPr>
          <w:rFonts w:ascii="Times New Roman" w:hAnsi="Times New Roman" w:cs="Times New Roman"/>
          <w:i/>
          <w:iCs/>
        </w:rPr>
        <w:t>myo-3p::</w:t>
      </w:r>
      <w:proofErr w:type="spellStart"/>
      <w:r w:rsidRPr="0077794F">
        <w:rPr>
          <w:rFonts w:ascii="Times New Roman" w:hAnsi="Times New Roman" w:cs="Times New Roman"/>
          <w:i/>
          <w:iCs/>
        </w:rPr>
        <w:t>ArchT</w:t>
      </w:r>
      <w:proofErr w:type="spellEnd"/>
      <w:r w:rsidRPr="0077794F">
        <w:rPr>
          <w:rFonts w:ascii="Times New Roman" w:hAnsi="Times New Roman" w:cs="Times New Roman"/>
          <w:i/>
          <w:iCs/>
        </w:rPr>
        <w:t>::</w:t>
      </w:r>
      <w:proofErr w:type="spellStart"/>
      <w:r w:rsidRPr="0077794F">
        <w:rPr>
          <w:rFonts w:ascii="Times New Roman" w:hAnsi="Times New Roman" w:cs="Times New Roman"/>
          <w:i/>
          <w:iCs/>
        </w:rPr>
        <w:t>gfp</w:t>
      </w:r>
      <w:proofErr w:type="spellEnd"/>
      <w:r w:rsidRPr="0077794F">
        <w:rPr>
          <w:rFonts w:ascii="Times New Roman" w:hAnsi="Times New Roman" w:cs="Times New Roman"/>
          <w:i/>
          <w:iCs/>
        </w:rPr>
        <w:t>, 155ng/</w:t>
      </w:r>
      <w:proofErr w:type="spellStart"/>
      <w:r w:rsidRPr="0077794F">
        <w:t>μ</w:t>
      </w:r>
      <w:r w:rsidRPr="0077794F">
        <w:rPr>
          <w:rFonts w:ascii="Times New Roman" w:hAnsi="Times New Roman" w:cs="Times New Roman"/>
          <w:i/>
          <w:iCs/>
        </w:rPr>
        <w:t>l</w:t>
      </w:r>
      <w:proofErr w:type="spellEnd"/>
      <w:r w:rsidRPr="0077794F">
        <w:rPr>
          <w:rFonts w:ascii="Times New Roman" w:hAnsi="Times New Roman" w:cs="Times New Roman"/>
        </w:rPr>
        <w:t>) and pRF4 (</w:t>
      </w:r>
      <w:r w:rsidRPr="0077794F">
        <w:rPr>
          <w:rFonts w:ascii="Times New Roman" w:hAnsi="Times New Roman" w:cs="Times New Roman"/>
          <w:i/>
          <w:iCs/>
        </w:rPr>
        <w:t xml:space="preserve">rol-6d, </w:t>
      </w:r>
      <w:r w:rsidRPr="0077794F">
        <w:rPr>
          <w:rFonts w:ascii="Times New Roman" w:hAnsi="Times New Roman" w:cs="Times New Roman"/>
        </w:rPr>
        <w:t>380ng/</w:t>
      </w:r>
      <w:proofErr w:type="spellStart"/>
      <w:r w:rsidRPr="0077794F">
        <w:rPr>
          <w:rFonts w:ascii="Times New Roman" w:hAnsi="Times New Roman" w:cs="Times New Roman"/>
        </w:rPr>
        <w:t>μl</w:t>
      </w:r>
      <w:proofErr w:type="spellEnd"/>
      <w:r w:rsidRPr="0077794F">
        <w:rPr>
          <w:rFonts w:ascii="Times New Roman" w:hAnsi="Times New Roman" w:cs="Times New Roman"/>
        </w:rPr>
        <w:t xml:space="preserve">) to create the line </w:t>
      </w:r>
      <w:r w:rsidRPr="0077794F">
        <w:rPr>
          <w:rFonts w:ascii="Times New Roman" w:hAnsi="Times New Roman" w:cs="Times New Roman"/>
          <w:i/>
          <w:iCs/>
        </w:rPr>
        <w:t>ncEX3050[pOKA061(myo-3p::</w:t>
      </w:r>
      <w:proofErr w:type="spellStart"/>
      <w:r w:rsidRPr="0077794F">
        <w:rPr>
          <w:rFonts w:ascii="Times New Roman" w:hAnsi="Times New Roman" w:cs="Times New Roman"/>
          <w:i/>
          <w:iCs/>
        </w:rPr>
        <w:t>ArchT</w:t>
      </w:r>
      <w:proofErr w:type="spellEnd"/>
      <w:r w:rsidRPr="0077794F">
        <w:rPr>
          <w:rFonts w:ascii="Times New Roman" w:hAnsi="Times New Roman" w:cs="Times New Roman"/>
          <w:i/>
          <w:iCs/>
        </w:rPr>
        <w:t>::</w:t>
      </w:r>
      <w:proofErr w:type="spellStart"/>
      <w:r w:rsidRPr="0077794F">
        <w:rPr>
          <w:rFonts w:ascii="Times New Roman" w:hAnsi="Times New Roman" w:cs="Times New Roman"/>
          <w:i/>
          <w:iCs/>
        </w:rPr>
        <w:t>gfp</w:t>
      </w:r>
      <w:proofErr w:type="spellEnd"/>
      <w:r w:rsidRPr="0077794F">
        <w:rPr>
          <w:rFonts w:ascii="Times New Roman" w:hAnsi="Times New Roman" w:cs="Times New Roman"/>
          <w:i/>
          <w:iCs/>
        </w:rPr>
        <w:t>), pRF4(rol-6d)]</w:t>
      </w:r>
      <w:r w:rsidRPr="0077794F">
        <w:rPr>
          <w:rFonts w:ascii="Times New Roman" w:hAnsi="Times New Roman" w:cs="Times New Roman"/>
        </w:rPr>
        <w:t>; pOKA062 (</w:t>
      </w:r>
      <w:r w:rsidRPr="0077794F">
        <w:rPr>
          <w:rFonts w:ascii="Times New Roman" w:hAnsi="Times New Roman" w:cs="Times New Roman"/>
          <w:i/>
          <w:iCs/>
        </w:rPr>
        <w:t>F25B3.3p::</w:t>
      </w:r>
      <w:proofErr w:type="spellStart"/>
      <w:r w:rsidRPr="0077794F">
        <w:rPr>
          <w:rFonts w:ascii="Times New Roman" w:hAnsi="Times New Roman" w:cs="Times New Roman"/>
          <w:i/>
          <w:iCs/>
        </w:rPr>
        <w:t>ArchT</w:t>
      </w:r>
      <w:proofErr w:type="spellEnd"/>
      <w:r w:rsidRPr="0077794F">
        <w:rPr>
          <w:rFonts w:ascii="Times New Roman" w:hAnsi="Times New Roman" w:cs="Times New Roman"/>
          <w:i/>
          <w:iCs/>
        </w:rPr>
        <w:t>::</w:t>
      </w:r>
      <w:proofErr w:type="spellStart"/>
      <w:r w:rsidRPr="0077794F">
        <w:rPr>
          <w:rFonts w:ascii="Times New Roman" w:hAnsi="Times New Roman" w:cs="Times New Roman"/>
          <w:i/>
          <w:iCs/>
        </w:rPr>
        <w:t>gfp</w:t>
      </w:r>
      <w:proofErr w:type="spellEnd"/>
      <w:r w:rsidRPr="0077794F">
        <w:rPr>
          <w:rFonts w:ascii="Times New Roman" w:hAnsi="Times New Roman" w:cs="Times New Roman"/>
          <w:i/>
          <w:iCs/>
        </w:rPr>
        <w:t>, 170ng/</w:t>
      </w:r>
      <w:proofErr w:type="spellStart"/>
      <w:r w:rsidRPr="0077794F">
        <w:t>μ</w:t>
      </w:r>
      <w:r w:rsidRPr="0077794F">
        <w:rPr>
          <w:rFonts w:ascii="Times New Roman" w:hAnsi="Times New Roman" w:cs="Times New Roman"/>
          <w:i/>
          <w:iCs/>
        </w:rPr>
        <w:t>l</w:t>
      </w:r>
      <w:proofErr w:type="spellEnd"/>
      <w:r w:rsidRPr="0077794F">
        <w:rPr>
          <w:rFonts w:ascii="Times New Roman" w:hAnsi="Times New Roman" w:cs="Times New Roman"/>
        </w:rPr>
        <w:t>) and pRF4 (</w:t>
      </w:r>
      <w:r w:rsidRPr="0077794F">
        <w:rPr>
          <w:rFonts w:ascii="Times New Roman" w:hAnsi="Times New Roman" w:cs="Times New Roman"/>
          <w:i/>
          <w:iCs/>
        </w:rPr>
        <w:t xml:space="preserve">rol-6d, </w:t>
      </w:r>
      <w:r w:rsidRPr="0077794F">
        <w:rPr>
          <w:rFonts w:ascii="Times New Roman" w:hAnsi="Times New Roman" w:cs="Times New Roman"/>
        </w:rPr>
        <w:t>380ng/</w:t>
      </w:r>
      <w:proofErr w:type="spellStart"/>
      <w:r w:rsidRPr="0077794F">
        <w:rPr>
          <w:rFonts w:ascii="Times New Roman" w:hAnsi="Times New Roman" w:cs="Times New Roman"/>
        </w:rPr>
        <w:t>μl</w:t>
      </w:r>
      <w:proofErr w:type="spellEnd"/>
      <w:r w:rsidRPr="0077794F">
        <w:rPr>
          <w:rFonts w:ascii="Times New Roman" w:hAnsi="Times New Roman" w:cs="Times New Roman"/>
        </w:rPr>
        <w:t xml:space="preserve">) to create the line </w:t>
      </w:r>
      <w:r w:rsidRPr="0077794F">
        <w:rPr>
          <w:rFonts w:ascii="Times New Roman" w:hAnsi="Times New Roman" w:cs="Times New Roman"/>
          <w:i/>
          <w:iCs/>
        </w:rPr>
        <w:t>ncEX3054[pOKA062(F25B3.3p::</w:t>
      </w:r>
      <w:proofErr w:type="spellStart"/>
      <w:r w:rsidRPr="0077794F">
        <w:rPr>
          <w:rFonts w:ascii="Times New Roman" w:hAnsi="Times New Roman" w:cs="Times New Roman"/>
          <w:i/>
          <w:iCs/>
        </w:rPr>
        <w:t>ArchT</w:t>
      </w:r>
      <w:proofErr w:type="spellEnd"/>
      <w:r w:rsidRPr="0077794F">
        <w:rPr>
          <w:rFonts w:ascii="Times New Roman" w:hAnsi="Times New Roman" w:cs="Times New Roman"/>
          <w:i/>
          <w:iCs/>
        </w:rPr>
        <w:t>::</w:t>
      </w:r>
      <w:proofErr w:type="spellStart"/>
      <w:r w:rsidRPr="0077794F">
        <w:rPr>
          <w:rFonts w:ascii="Times New Roman" w:hAnsi="Times New Roman" w:cs="Times New Roman"/>
          <w:i/>
          <w:iCs/>
        </w:rPr>
        <w:t>gfp</w:t>
      </w:r>
      <w:proofErr w:type="spellEnd"/>
      <w:r w:rsidRPr="0077794F">
        <w:rPr>
          <w:rFonts w:ascii="Times New Roman" w:hAnsi="Times New Roman" w:cs="Times New Roman"/>
          <w:i/>
          <w:iCs/>
        </w:rPr>
        <w:t>), pRF4(rol-6d)]</w:t>
      </w:r>
      <w:r w:rsidRPr="0077794F">
        <w:rPr>
          <w:rFonts w:ascii="Times New Roman" w:hAnsi="Times New Roman" w:cs="Times New Roman" w:hint="eastAsia"/>
        </w:rPr>
        <w:t xml:space="preserve">. </w:t>
      </w:r>
      <w:r w:rsidRPr="0077794F">
        <w:rPr>
          <w:rFonts w:ascii="Times New Roman" w:hAnsi="Times New Roman" w:cs="Times New Roman"/>
        </w:rPr>
        <w:t>pOKA086(</w:t>
      </w:r>
      <w:r w:rsidRPr="0077794F">
        <w:rPr>
          <w:rFonts w:ascii="Times New Roman" w:hAnsi="Times New Roman" w:cs="Times New Roman"/>
          <w:i/>
        </w:rPr>
        <w:t>tph-1p::</w:t>
      </w:r>
      <w:proofErr w:type="spellStart"/>
      <w:r w:rsidRPr="0077794F">
        <w:rPr>
          <w:rFonts w:ascii="Times New Roman" w:hAnsi="Times New Roman" w:cs="Times New Roman"/>
          <w:i/>
        </w:rPr>
        <w:t>ArchT</w:t>
      </w:r>
      <w:proofErr w:type="spellEnd"/>
      <w:r w:rsidRPr="0077794F">
        <w:rPr>
          <w:rFonts w:ascii="Times New Roman" w:hAnsi="Times New Roman" w:cs="Times New Roman"/>
          <w:i/>
        </w:rPr>
        <w:t>::</w:t>
      </w:r>
      <w:proofErr w:type="spellStart"/>
      <w:r w:rsidRPr="0077794F">
        <w:rPr>
          <w:rFonts w:ascii="Times New Roman" w:hAnsi="Times New Roman" w:cs="Times New Roman"/>
          <w:i/>
        </w:rPr>
        <w:t>gfp</w:t>
      </w:r>
      <w:proofErr w:type="spellEnd"/>
      <w:r w:rsidRPr="0077794F">
        <w:rPr>
          <w:rFonts w:ascii="Times New Roman" w:hAnsi="Times New Roman" w:cs="Times New Roman"/>
          <w:i/>
        </w:rPr>
        <w:t xml:space="preserve">, </w:t>
      </w:r>
      <w:r w:rsidRPr="0077794F">
        <w:rPr>
          <w:rFonts w:ascii="Times New Roman" w:hAnsi="Times New Roman" w:cs="Times New Roman"/>
        </w:rPr>
        <w:t>192ng/</w:t>
      </w:r>
      <w:proofErr w:type="spellStart"/>
      <w:r w:rsidRPr="0077794F">
        <w:rPr>
          <w:rFonts w:ascii="Times New Roman" w:hAnsi="Times New Roman" w:cs="Times New Roman"/>
        </w:rPr>
        <w:t>μ</w:t>
      </w:r>
      <w:r w:rsidRPr="0077794F">
        <w:rPr>
          <w:rFonts w:ascii="Times New Roman" w:hAnsi="Times New Roman" w:cs="Times New Roman"/>
          <w:iCs/>
        </w:rPr>
        <w:t>l</w:t>
      </w:r>
      <w:proofErr w:type="spellEnd"/>
      <w:r w:rsidRPr="0077794F">
        <w:rPr>
          <w:rFonts w:ascii="Times New Roman" w:hAnsi="Times New Roman" w:cs="Times New Roman"/>
          <w:iCs/>
        </w:rPr>
        <w:t>),</w:t>
      </w:r>
      <w:r w:rsidRPr="0077794F">
        <w:rPr>
          <w:rFonts w:ascii="Times New Roman" w:hAnsi="Times New Roman" w:cs="Times New Roman"/>
          <w:i/>
        </w:rPr>
        <w:t xml:space="preserve"> </w:t>
      </w:r>
      <w:r w:rsidRPr="0077794F">
        <w:rPr>
          <w:rFonts w:ascii="Times New Roman" w:hAnsi="Times New Roman" w:cs="Times New Roman"/>
        </w:rPr>
        <w:t>pCFJ90</w:t>
      </w:r>
      <w:r w:rsidRPr="0077794F">
        <w:rPr>
          <w:rFonts w:ascii="Times New Roman" w:hAnsi="Times New Roman" w:cs="Times New Roman"/>
          <w:i/>
        </w:rPr>
        <w:t xml:space="preserve"> </w:t>
      </w:r>
      <w:r w:rsidRPr="0077794F">
        <w:rPr>
          <w:rFonts w:ascii="Times New Roman" w:hAnsi="Times New Roman" w:cs="Times New Roman"/>
        </w:rPr>
        <w:t>(50ng/</w:t>
      </w:r>
      <w:proofErr w:type="spellStart"/>
      <w:r w:rsidRPr="0077794F">
        <w:rPr>
          <w:rFonts w:ascii="Times New Roman" w:hAnsi="Times New Roman" w:cs="Times New Roman"/>
        </w:rPr>
        <w:t>μl</w:t>
      </w:r>
      <w:proofErr w:type="spellEnd"/>
      <w:r w:rsidRPr="0077794F">
        <w:rPr>
          <w:rFonts w:ascii="Times New Roman" w:hAnsi="Times New Roman" w:cs="Times New Roman"/>
        </w:rPr>
        <w:t>)</w:t>
      </w:r>
      <w:r w:rsidRPr="0077794F">
        <w:rPr>
          <w:rFonts w:ascii="Times New Roman" w:hAnsi="Times New Roman" w:cs="Times New Roman"/>
          <w:i/>
        </w:rPr>
        <w:t xml:space="preserve"> </w:t>
      </w:r>
      <w:r w:rsidRPr="0077794F">
        <w:rPr>
          <w:rFonts w:ascii="Times New Roman" w:hAnsi="Times New Roman" w:cs="Times New Roman"/>
        </w:rPr>
        <w:t xml:space="preserve">and </w:t>
      </w:r>
      <w:proofErr w:type="spellStart"/>
      <w:r w:rsidRPr="0077794F">
        <w:rPr>
          <w:rFonts w:ascii="Times New Roman" w:hAnsi="Times New Roman" w:cs="Times New Roman"/>
          <w:kern w:val="0"/>
        </w:rPr>
        <w:t>pBlueScript</w:t>
      </w:r>
      <w:proofErr w:type="spellEnd"/>
      <w:r w:rsidRPr="0077794F">
        <w:rPr>
          <w:rFonts w:ascii="Times New Roman" w:hAnsi="Times New Roman" w:cs="Times New Roman"/>
          <w:kern w:val="0"/>
        </w:rPr>
        <w:t xml:space="preserve"> (368ng/</w:t>
      </w:r>
      <w:proofErr w:type="spellStart"/>
      <w:r w:rsidRPr="0077794F">
        <w:rPr>
          <w:rFonts w:ascii="Times New Roman" w:eastAsia="Arial Unicode MS" w:hAnsi="Times New Roman" w:cs="Times New Roman"/>
          <w:kern w:val="0"/>
        </w:rPr>
        <w:t>μ</w:t>
      </w:r>
      <w:r w:rsidRPr="0077794F">
        <w:rPr>
          <w:rFonts w:ascii="Times New Roman" w:hAnsi="Times New Roman" w:cs="Times New Roman"/>
          <w:kern w:val="0"/>
        </w:rPr>
        <w:t>l</w:t>
      </w:r>
      <w:proofErr w:type="spellEnd"/>
      <w:r w:rsidRPr="0077794F">
        <w:rPr>
          <w:rFonts w:ascii="Times New Roman" w:hAnsi="Times New Roman" w:cs="Times New Roman"/>
          <w:kern w:val="0"/>
        </w:rPr>
        <w:t xml:space="preserve">) </w:t>
      </w:r>
      <w:r w:rsidRPr="0077794F">
        <w:rPr>
          <w:rFonts w:ascii="Times New Roman" w:hAnsi="Times New Roman" w:cs="Times New Roman" w:hint="eastAsia"/>
          <w:kern w:val="0"/>
        </w:rPr>
        <w:t xml:space="preserve">were used </w:t>
      </w:r>
      <w:r w:rsidRPr="0077794F">
        <w:rPr>
          <w:rFonts w:ascii="Times New Roman" w:hAnsi="Times New Roman" w:cs="Times New Roman"/>
        </w:rPr>
        <w:t xml:space="preserve">to create the line </w:t>
      </w:r>
      <w:r w:rsidRPr="0077794F">
        <w:rPr>
          <w:rFonts w:ascii="Times New Roman" w:hAnsi="Times New Roman" w:cs="Times New Roman"/>
          <w:i/>
        </w:rPr>
        <w:t>ncEX3090[pOKA086( tph-1p::</w:t>
      </w:r>
      <w:proofErr w:type="spellStart"/>
      <w:r w:rsidRPr="0077794F">
        <w:rPr>
          <w:rFonts w:ascii="Times New Roman" w:hAnsi="Times New Roman" w:cs="Times New Roman"/>
          <w:i/>
        </w:rPr>
        <w:t>ArchT</w:t>
      </w:r>
      <w:proofErr w:type="spellEnd"/>
      <w:r w:rsidRPr="0077794F">
        <w:rPr>
          <w:rFonts w:ascii="Times New Roman" w:hAnsi="Times New Roman" w:cs="Times New Roman"/>
          <w:i/>
        </w:rPr>
        <w:t>::</w:t>
      </w:r>
      <w:proofErr w:type="spellStart"/>
      <w:r w:rsidRPr="0077794F">
        <w:rPr>
          <w:rFonts w:ascii="Times New Roman" w:hAnsi="Times New Roman" w:cs="Times New Roman"/>
          <w:i/>
        </w:rPr>
        <w:t>gfp</w:t>
      </w:r>
      <w:proofErr w:type="spellEnd"/>
      <w:r w:rsidRPr="0077794F">
        <w:rPr>
          <w:rFonts w:ascii="Times New Roman" w:hAnsi="Times New Roman" w:cs="Times New Roman"/>
          <w:i/>
        </w:rPr>
        <w:t>), pCFJ90 (myo-2p::</w:t>
      </w:r>
      <w:proofErr w:type="spellStart"/>
      <w:r w:rsidRPr="0077794F">
        <w:rPr>
          <w:rFonts w:ascii="Times New Roman" w:hAnsi="Times New Roman" w:cs="Times New Roman"/>
          <w:i/>
        </w:rPr>
        <w:t>mCherry</w:t>
      </w:r>
      <w:proofErr w:type="spellEnd"/>
      <w:r w:rsidRPr="0077794F">
        <w:rPr>
          <w:rFonts w:ascii="Times New Roman" w:hAnsi="Times New Roman" w:cs="Times New Roman"/>
          <w:i/>
        </w:rPr>
        <w:t>)]</w:t>
      </w:r>
      <w:r w:rsidRPr="0077794F">
        <w:rPr>
          <w:rFonts w:ascii="Times New Roman" w:hAnsi="Times New Roman" w:cs="Times New Roman" w:hint="eastAsia"/>
        </w:rPr>
        <w:t xml:space="preserve">, in which </w:t>
      </w:r>
      <w:r w:rsidRPr="0077794F">
        <w:rPr>
          <w:rFonts w:ascii="Times New Roman" w:hAnsi="Times New Roman" w:cs="Times New Roman"/>
        </w:rPr>
        <w:t>pharyngeal</w:t>
      </w:r>
      <w:r w:rsidRPr="0077794F">
        <w:rPr>
          <w:rFonts w:ascii="Times New Roman" w:hAnsi="Times New Roman" w:cs="Times New Roman" w:hint="eastAsia"/>
        </w:rPr>
        <w:t xml:space="preserve"> expression of </w:t>
      </w:r>
      <w:proofErr w:type="spellStart"/>
      <w:r w:rsidRPr="0077794F">
        <w:rPr>
          <w:rFonts w:ascii="Times New Roman" w:hAnsi="Times New Roman" w:cs="Times New Roman" w:hint="eastAsia"/>
        </w:rPr>
        <w:t>mCherry</w:t>
      </w:r>
      <w:proofErr w:type="spellEnd"/>
      <w:r w:rsidRPr="0077794F">
        <w:rPr>
          <w:rFonts w:ascii="Times New Roman" w:hAnsi="Times New Roman" w:cs="Times New Roman" w:hint="eastAsia"/>
        </w:rPr>
        <w:t xml:space="preserve"> was used as a </w:t>
      </w:r>
      <w:r w:rsidRPr="0077794F">
        <w:rPr>
          <w:rFonts w:ascii="Times New Roman" w:hAnsi="Times New Roman" w:cs="Times New Roman"/>
        </w:rPr>
        <w:t>transgenic</w:t>
      </w:r>
      <w:r w:rsidRPr="0077794F">
        <w:rPr>
          <w:rFonts w:ascii="Times New Roman" w:hAnsi="Times New Roman" w:cs="Times New Roman" w:hint="eastAsia"/>
        </w:rPr>
        <w:t xml:space="preserve"> ma</w:t>
      </w:r>
      <w:r w:rsidRPr="0077794F">
        <w:rPr>
          <w:rFonts w:ascii="Times New Roman" w:hAnsi="Times New Roman" w:cs="Times New Roman"/>
        </w:rPr>
        <w:t xml:space="preserve">rker. Transgenic lines expressing Arch: </w:t>
      </w:r>
      <w:r w:rsidRPr="0077794F">
        <w:rPr>
          <w:rFonts w:ascii="Times New Roman" w:hAnsi="Times New Roman" w:cs="Times New Roman"/>
          <w:i/>
          <w:iCs/>
        </w:rPr>
        <w:t>ncEx3026[aex-3p::Arch::</w:t>
      </w:r>
      <w:proofErr w:type="spellStart"/>
      <w:r w:rsidRPr="0077794F">
        <w:rPr>
          <w:rFonts w:ascii="Times New Roman" w:hAnsi="Times New Roman" w:cs="Times New Roman"/>
          <w:i/>
          <w:iCs/>
        </w:rPr>
        <w:t>gfp</w:t>
      </w:r>
      <w:proofErr w:type="spellEnd"/>
      <w:r w:rsidRPr="0077794F">
        <w:rPr>
          <w:rFonts w:ascii="Times New Roman" w:hAnsi="Times New Roman" w:cs="Times New Roman"/>
          <w:i/>
          <w:iCs/>
        </w:rPr>
        <w:t>]</w:t>
      </w:r>
      <w:r w:rsidRPr="0077794F">
        <w:rPr>
          <w:rFonts w:ascii="Times New Roman" w:hAnsi="Times New Roman" w:cs="Times New Roman"/>
        </w:rPr>
        <w:t xml:space="preserve">, </w:t>
      </w:r>
      <w:r w:rsidRPr="0077794F">
        <w:rPr>
          <w:rFonts w:ascii="Times New Roman" w:hAnsi="Times New Roman" w:cs="Times New Roman"/>
          <w:i/>
        </w:rPr>
        <w:t>nc3031Ex[myo-3p::Arch::</w:t>
      </w:r>
      <w:proofErr w:type="spellStart"/>
      <w:r w:rsidRPr="0077794F">
        <w:rPr>
          <w:rFonts w:ascii="Times New Roman" w:hAnsi="Times New Roman" w:cs="Times New Roman"/>
          <w:i/>
        </w:rPr>
        <w:t>gfp</w:t>
      </w:r>
      <w:proofErr w:type="spellEnd"/>
      <w:r w:rsidRPr="0077794F">
        <w:rPr>
          <w:rFonts w:ascii="Times New Roman" w:hAnsi="Times New Roman" w:cs="Times New Roman"/>
          <w:i/>
        </w:rPr>
        <w:t>]</w:t>
      </w:r>
      <w:r w:rsidRPr="0077794F">
        <w:rPr>
          <w:rFonts w:ascii="Times New Roman" w:hAnsi="Times New Roman" w:cs="Times New Roman"/>
        </w:rPr>
        <w:t xml:space="preserve">, </w:t>
      </w:r>
      <w:r w:rsidRPr="0077794F">
        <w:rPr>
          <w:rFonts w:ascii="Times New Roman" w:hAnsi="Times New Roman" w:cs="Times New Roman"/>
          <w:i/>
          <w:iCs/>
        </w:rPr>
        <w:t>ncEx3034[F25B3.3p::Arch::</w:t>
      </w:r>
      <w:proofErr w:type="spellStart"/>
      <w:r w:rsidRPr="0077794F">
        <w:rPr>
          <w:rFonts w:ascii="Times New Roman" w:hAnsi="Times New Roman" w:cs="Times New Roman"/>
          <w:i/>
          <w:iCs/>
        </w:rPr>
        <w:t>gfp</w:t>
      </w:r>
      <w:proofErr w:type="spellEnd"/>
      <w:r w:rsidRPr="0077794F">
        <w:rPr>
          <w:rFonts w:ascii="Times New Roman" w:hAnsi="Times New Roman" w:cs="Times New Roman"/>
          <w:i/>
          <w:iCs/>
        </w:rPr>
        <w:t xml:space="preserve">] </w:t>
      </w:r>
      <w:r w:rsidRPr="0077794F">
        <w:rPr>
          <w:rFonts w:ascii="Times New Roman" w:hAnsi="Times New Roman" w:cs="Times New Roman"/>
        </w:rPr>
        <w:t>and</w:t>
      </w:r>
      <w:r w:rsidRPr="0077794F">
        <w:rPr>
          <w:rFonts w:ascii="Times New Roman" w:hAnsi="Times New Roman" w:cs="Times New Roman" w:hint="eastAsia"/>
        </w:rPr>
        <w:t xml:space="preserve"> </w:t>
      </w:r>
      <w:r w:rsidRPr="0077794F">
        <w:rPr>
          <w:rFonts w:ascii="Times New Roman" w:hAnsi="Times New Roman" w:cs="Times New Roman"/>
          <w:i/>
          <w:iCs/>
        </w:rPr>
        <w:t>ncEx3003[hsp-16.2</w:t>
      </w:r>
      <w:r w:rsidRPr="0077794F">
        <w:rPr>
          <w:rFonts w:ascii="Times New Roman" w:hAnsi="Times New Roman" w:cs="Times New Roman"/>
        </w:rPr>
        <w:t>p</w:t>
      </w:r>
      <w:r w:rsidRPr="0077794F">
        <w:rPr>
          <w:rFonts w:ascii="Times New Roman" w:hAnsi="Times New Roman" w:cs="Times New Roman"/>
          <w:i/>
          <w:iCs/>
        </w:rPr>
        <w:t>::Arch::</w:t>
      </w:r>
      <w:proofErr w:type="spellStart"/>
      <w:r w:rsidRPr="0077794F">
        <w:rPr>
          <w:rFonts w:ascii="Times New Roman" w:hAnsi="Times New Roman" w:cs="Times New Roman"/>
          <w:i/>
          <w:iCs/>
        </w:rPr>
        <w:t>gfp</w:t>
      </w:r>
      <w:proofErr w:type="spellEnd"/>
      <w:r w:rsidRPr="0077794F">
        <w:rPr>
          <w:rFonts w:ascii="Times New Roman" w:hAnsi="Times New Roman" w:cs="Times New Roman"/>
          <w:i/>
          <w:iCs/>
        </w:rPr>
        <w:t>],</w:t>
      </w:r>
      <w:r w:rsidRPr="0077794F">
        <w:rPr>
          <w:rFonts w:ascii="Times New Roman" w:hAnsi="Times New Roman" w:cs="Times New Roman"/>
        </w:rPr>
        <w:t>were used (Okazaki et al., 2012)</w:t>
      </w:r>
      <w:r w:rsidRPr="0077794F">
        <w:rPr>
          <w:rFonts w:ascii="Times New Roman" w:hAnsi="Times New Roman" w:cs="Times New Roman"/>
          <w:i/>
          <w:iCs/>
        </w:rPr>
        <w:t>.</w:t>
      </w:r>
    </w:p>
    <w:p w:rsidR="007F2E20" w:rsidRPr="0077794F" w:rsidRDefault="007F2E20" w:rsidP="007F2E20">
      <w:pPr>
        <w:pStyle w:val="Default"/>
        <w:spacing w:line="360" w:lineRule="auto"/>
        <w:rPr>
          <w:rFonts w:ascii="Times New Roman" w:hAnsi="Times New Roman" w:cs="Times New Roman"/>
          <w:sz w:val="21"/>
          <w:szCs w:val="21"/>
        </w:rPr>
      </w:pPr>
    </w:p>
    <w:p w:rsidR="007F2E20" w:rsidRPr="0077794F" w:rsidRDefault="007F2E20" w:rsidP="007F2E20">
      <w:pPr>
        <w:pStyle w:val="Default"/>
        <w:spacing w:line="360" w:lineRule="auto"/>
        <w:rPr>
          <w:sz w:val="21"/>
          <w:szCs w:val="21"/>
        </w:rPr>
      </w:pPr>
      <w:r w:rsidRPr="0077794F">
        <w:rPr>
          <w:sz w:val="21"/>
          <w:szCs w:val="21"/>
        </w:rPr>
        <w:t>Microscopic observation of GFP-expressing worms</w:t>
      </w:r>
    </w:p>
    <w:p w:rsidR="007F2E20" w:rsidRPr="0077794F" w:rsidRDefault="007F2E20" w:rsidP="007F2E20">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For observation of GFP fluorescence, a microscope Axioplan2 (Zeiss, </w:t>
      </w:r>
      <w:proofErr w:type="spellStart"/>
      <w:r w:rsidRPr="0077794F">
        <w:rPr>
          <w:rFonts w:ascii="Times New Roman" w:hAnsi="Times New Roman" w:cs="Times New Roman"/>
          <w:sz w:val="21"/>
          <w:szCs w:val="21"/>
        </w:rPr>
        <w:t>Oberkochen</w:t>
      </w:r>
      <w:proofErr w:type="spellEnd"/>
      <w:r w:rsidRPr="0077794F">
        <w:rPr>
          <w:rFonts w:ascii="Times New Roman" w:hAnsi="Times New Roman" w:cs="Times New Roman"/>
          <w:sz w:val="21"/>
          <w:szCs w:val="21"/>
        </w:rPr>
        <w:t xml:space="preserve">, </w:t>
      </w:r>
      <w:r w:rsidRPr="0077794F">
        <w:rPr>
          <w:rFonts w:ascii="Century" w:hAnsi="Century" w:cs="Century"/>
          <w:sz w:val="21"/>
          <w:szCs w:val="21"/>
        </w:rPr>
        <w:t>Germany</w:t>
      </w:r>
      <w:r w:rsidRPr="0077794F">
        <w:rPr>
          <w:rFonts w:ascii="Times New Roman" w:hAnsi="Times New Roman" w:cs="Times New Roman"/>
          <w:sz w:val="21"/>
          <w:szCs w:val="21"/>
        </w:rPr>
        <w:t>) with filter set #10 with a 100W HBO mercury lamp w</w:t>
      </w:r>
      <w:r w:rsidRPr="0077794F">
        <w:rPr>
          <w:rFonts w:ascii="Times New Roman" w:hAnsi="Times New Roman" w:cs="Times New Roman" w:hint="eastAsia"/>
          <w:sz w:val="21"/>
          <w:szCs w:val="21"/>
        </w:rPr>
        <w:t>as</w:t>
      </w:r>
      <w:r w:rsidRPr="0077794F">
        <w:rPr>
          <w:rFonts w:ascii="Times New Roman" w:hAnsi="Times New Roman" w:cs="Times New Roman"/>
          <w:sz w:val="21"/>
          <w:szCs w:val="21"/>
        </w:rPr>
        <w:t xml:space="preserve"> used. Images were acquired with a digital CCD camera Cool SNAP HQ</w:t>
      </w:r>
      <w:r w:rsidRPr="0077794F">
        <w:rPr>
          <w:rFonts w:ascii="Times New Roman" w:hAnsi="Times New Roman" w:cs="Times New Roman"/>
          <w:sz w:val="21"/>
          <w:szCs w:val="21"/>
          <w:vertAlign w:val="superscript"/>
        </w:rPr>
        <w:t>2</w:t>
      </w:r>
      <w:r w:rsidRPr="0077794F">
        <w:rPr>
          <w:rFonts w:ascii="Times New Roman" w:hAnsi="Times New Roman" w:cs="Times New Roman"/>
          <w:sz w:val="21"/>
          <w:szCs w:val="21"/>
        </w:rPr>
        <w:t xml:space="preserve"> (</w:t>
      </w:r>
      <w:proofErr w:type="spellStart"/>
      <w:r w:rsidRPr="0077794F">
        <w:rPr>
          <w:rFonts w:ascii="Times New Roman" w:hAnsi="Times New Roman" w:cs="Times New Roman"/>
          <w:sz w:val="21"/>
          <w:szCs w:val="21"/>
        </w:rPr>
        <w:t>Photometrics</w:t>
      </w:r>
      <w:proofErr w:type="spellEnd"/>
      <w:r w:rsidRPr="0077794F">
        <w:rPr>
          <w:rFonts w:ascii="Times New Roman" w:hAnsi="Times New Roman" w:cs="Times New Roman"/>
          <w:sz w:val="21"/>
          <w:szCs w:val="21"/>
        </w:rPr>
        <w:t xml:space="preserve">, Tucson, AZ, USA) using PM Capture Pro software (Nippon Roper, Japan), and processed using </w:t>
      </w:r>
      <w:proofErr w:type="spellStart"/>
      <w:r w:rsidRPr="0077794F">
        <w:rPr>
          <w:rFonts w:ascii="Times New Roman" w:hAnsi="Times New Roman" w:cs="Times New Roman"/>
          <w:sz w:val="21"/>
          <w:szCs w:val="21"/>
        </w:rPr>
        <w:t>ImageJ</w:t>
      </w:r>
      <w:proofErr w:type="spellEnd"/>
      <w:r w:rsidRPr="0077794F">
        <w:rPr>
          <w:rFonts w:ascii="Times New Roman" w:hAnsi="Times New Roman" w:cs="Times New Roman"/>
          <w:sz w:val="21"/>
          <w:szCs w:val="21"/>
        </w:rPr>
        <w:t xml:space="preserve"> public domain software. For more detailed observation, the confocal laser scanning microscope system FV300 consisting of an </w:t>
      </w:r>
      <w:proofErr w:type="spellStart"/>
      <w:r w:rsidRPr="0077794F">
        <w:rPr>
          <w:rFonts w:ascii="Times New Roman" w:hAnsi="Times New Roman" w:cs="Times New Roman"/>
          <w:sz w:val="21"/>
          <w:szCs w:val="21"/>
        </w:rPr>
        <w:t>Ar</w:t>
      </w:r>
      <w:proofErr w:type="spellEnd"/>
      <w:r w:rsidRPr="0077794F">
        <w:rPr>
          <w:rFonts w:ascii="Times New Roman" w:hAnsi="Times New Roman" w:cs="Times New Roman"/>
          <w:sz w:val="21"/>
          <w:szCs w:val="21"/>
        </w:rPr>
        <w:t xml:space="preserve"> laser (488nm, 10mW) and a microscope BX50WI (Olympus, Tokyo, Japan) were used.</w:t>
      </w:r>
    </w:p>
    <w:p w:rsidR="007F2E20" w:rsidRPr="007F2E20" w:rsidRDefault="007F2E20" w:rsidP="003E6073">
      <w:pPr>
        <w:pStyle w:val="Default"/>
        <w:spacing w:line="360" w:lineRule="auto"/>
        <w:rPr>
          <w:b/>
          <w:bCs/>
          <w:sz w:val="21"/>
          <w:szCs w:val="21"/>
        </w:rPr>
      </w:pPr>
    </w:p>
    <w:p w:rsidR="00073C7F" w:rsidRPr="0077794F" w:rsidRDefault="00073C7F" w:rsidP="003E6073">
      <w:pPr>
        <w:pStyle w:val="Default"/>
        <w:spacing w:line="360" w:lineRule="auto"/>
        <w:rPr>
          <w:b/>
          <w:bCs/>
          <w:sz w:val="21"/>
          <w:szCs w:val="21"/>
        </w:rPr>
      </w:pPr>
      <w:r w:rsidRPr="0077794F">
        <w:rPr>
          <w:b/>
          <w:bCs/>
          <w:sz w:val="21"/>
          <w:szCs w:val="21"/>
        </w:rPr>
        <w:t>Results</w:t>
      </w:r>
      <w:r w:rsidR="000968E6" w:rsidRPr="0077794F">
        <w:rPr>
          <w:b/>
          <w:bCs/>
          <w:sz w:val="21"/>
          <w:szCs w:val="21"/>
        </w:rPr>
        <w:t xml:space="preserve"> </w:t>
      </w:r>
      <w:r w:rsidRPr="0077794F">
        <w:rPr>
          <w:b/>
          <w:bCs/>
          <w:sz w:val="21"/>
          <w:szCs w:val="21"/>
        </w:rPr>
        <w:t>and Discussion</w:t>
      </w:r>
    </w:p>
    <w:p w:rsidR="00A90B1C" w:rsidRPr="0077794F" w:rsidRDefault="00A90B1C" w:rsidP="003E6073">
      <w:pPr>
        <w:pStyle w:val="Default"/>
        <w:spacing w:line="360" w:lineRule="auto"/>
        <w:rPr>
          <w:sz w:val="21"/>
          <w:szCs w:val="21"/>
        </w:rPr>
      </w:pPr>
    </w:p>
    <w:p w:rsidR="00073C7F" w:rsidRPr="0077794F" w:rsidRDefault="00073C7F" w:rsidP="003E6073">
      <w:pPr>
        <w:pStyle w:val="Default"/>
        <w:spacing w:line="360" w:lineRule="auto"/>
        <w:rPr>
          <w:sz w:val="21"/>
          <w:szCs w:val="21"/>
        </w:rPr>
      </w:pPr>
      <w:r w:rsidRPr="0077794F">
        <w:rPr>
          <w:sz w:val="21"/>
          <w:szCs w:val="21"/>
        </w:rPr>
        <w:t xml:space="preserve">Light </w:t>
      </w:r>
      <w:r w:rsidR="001F27D9" w:rsidRPr="0077794F">
        <w:rPr>
          <w:sz w:val="21"/>
          <w:szCs w:val="21"/>
        </w:rPr>
        <w:t>intensity</w:t>
      </w:r>
      <w:r w:rsidR="001F27D9" w:rsidRPr="0077794F">
        <w:rPr>
          <w:rFonts w:hint="eastAsia"/>
          <w:sz w:val="21"/>
          <w:szCs w:val="21"/>
        </w:rPr>
        <w:t>-</w:t>
      </w:r>
      <w:r w:rsidRPr="0077794F">
        <w:rPr>
          <w:sz w:val="21"/>
          <w:szCs w:val="21"/>
        </w:rPr>
        <w:t xml:space="preserve">dependence of silencing activity of Arch and </w:t>
      </w:r>
      <w:proofErr w:type="spellStart"/>
      <w:r w:rsidRPr="0077794F">
        <w:rPr>
          <w:sz w:val="21"/>
          <w:szCs w:val="21"/>
        </w:rPr>
        <w:t>ArchT</w:t>
      </w:r>
      <w:proofErr w:type="spellEnd"/>
      <w:r w:rsidRPr="0077794F">
        <w:rPr>
          <w:sz w:val="21"/>
          <w:szCs w:val="21"/>
        </w:rPr>
        <w:t xml:space="preserve">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In order to</w:t>
      </w:r>
      <w:r w:rsidR="00EB62A1"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investigate the utility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as an </w:t>
      </w:r>
      <w:proofErr w:type="spellStart"/>
      <w:r w:rsidRPr="0077794F">
        <w:rPr>
          <w:rFonts w:ascii="Times New Roman" w:hAnsi="Times New Roman" w:cs="Times New Roman"/>
          <w:sz w:val="21"/>
          <w:szCs w:val="21"/>
        </w:rPr>
        <w:t>optogenetic</w:t>
      </w:r>
      <w:proofErr w:type="spellEnd"/>
      <w:r w:rsidRPr="0077794F">
        <w:rPr>
          <w:rFonts w:ascii="Times New Roman" w:hAnsi="Times New Roman" w:cs="Times New Roman"/>
          <w:sz w:val="21"/>
          <w:szCs w:val="21"/>
        </w:rPr>
        <w:t xml:space="preserve"> tool in </w:t>
      </w:r>
      <w:r w:rsidRPr="0077794F">
        <w:rPr>
          <w:rFonts w:ascii="Times New Roman" w:hAnsi="Times New Roman" w:cs="Times New Roman"/>
          <w:i/>
          <w:iCs/>
          <w:sz w:val="21"/>
          <w:szCs w:val="21"/>
        </w:rPr>
        <w:t>C. elegans</w:t>
      </w:r>
      <w:r w:rsidRPr="0077794F">
        <w:rPr>
          <w:rFonts w:ascii="Times New Roman" w:hAnsi="Times New Roman" w:cs="Times New Roman"/>
          <w:sz w:val="21"/>
          <w:szCs w:val="21"/>
        </w:rPr>
        <w:t xml:space="preserve">,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w:t>
      </w:r>
      <w:proofErr w:type="spellStart"/>
      <w:r w:rsidRPr="0077794F">
        <w:rPr>
          <w:rFonts w:ascii="Times New Roman" w:hAnsi="Times New Roman" w:cs="Times New Roman"/>
          <w:sz w:val="21"/>
          <w:szCs w:val="21"/>
        </w:rPr>
        <w:t>gfp</w:t>
      </w:r>
      <w:proofErr w:type="spellEnd"/>
      <w:r w:rsidRPr="0077794F">
        <w:rPr>
          <w:rFonts w:ascii="Times New Roman" w:hAnsi="Times New Roman" w:cs="Times New Roman"/>
          <w:sz w:val="21"/>
          <w:szCs w:val="21"/>
        </w:rPr>
        <w:t xml:space="preserve"> was expressed by using organ specific promoters.</w:t>
      </w:r>
      <w:r w:rsidR="003D7A19"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We examined the light intensity needed for Arch and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to</w:t>
      </w:r>
      <w:r w:rsidR="003D7A19" w:rsidRPr="0077794F">
        <w:rPr>
          <w:rFonts w:ascii="Times New Roman" w:hAnsi="Times New Roman" w:cs="Times New Roman"/>
          <w:sz w:val="21"/>
          <w:szCs w:val="21"/>
        </w:rPr>
        <w:t xml:space="preserve"> </w:t>
      </w:r>
      <w:r w:rsidRPr="0077794F">
        <w:rPr>
          <w:rFonts w:ascii="Times New Roman" w:hAnsi="Times New Roman" w:cs="Times New Roman"/>
          <w:sz w:val="21"/>
          <w:szCs w:val="21"/>
        </w:rPr>
        <w:t>stop locomotion of the transgenic worms under green light illumination</w:t>
      </w:r>
      <w:r w:rsidR="00D26A2B"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(544±10nm). </w:t>
      </w:r>
    </w:p>
    <w:p w:rsidR="00073C7F" w:rsidRPr="0077794F" w:rsidRDefault="00CD5DB0" w:rsidP="003E6073">
      <w:pPr>
        <w:pStyle w:val="Default"/>
        <w:spacing w:line="360" w:lineRule="auto"/>
        <w:ind w:firstLineChars="100" w:firstLine="210"/>
        <w:rPr>
          <w:rFonts w:ascii="Times New Roman" w:hAnsi="Times New Roman" w:cs="Times New Roman"/>
          <w:sz w:val="21"/>
          <w:szCs w:val="21"/>
        </w:rPr>
      </w:pPr>
      <w:r w:rsidRPr="0077794F">
        <w:rPr>
          <w:rFonts w:ascii="Times New Roman" w:hAnsi="Times New Roman" w:cs="Times New Roman"/>
          <w:sz w:val="21"/>
          <w:szCs w:val="21"/>
        </w:rPr>
        <w:t xml:space="preserve">We have used 2 promoters, </w:t>
      </w:r>
      <w:r w:rsidRPr="0077794F">
        <w:rPr>
          <w:rFonts w:ascii="Times New Roman" w:hAnsi="Times New Roman" w:cs="Times New Roman"/>
          <w:i/>
          <w:iCs/>
          <w:sz w:val="21"/>
          <w:szCs w:val="21"/>
        </w:rPr>
        <w:t>F25B3.3p</w:t>
      </w:r>
      <w:r w:rsidRPr="0077794F">
        <w:rPr>
          <w:rFonts w:ascii="Times New Roman" w:hAnsi="Times New Roman" w:cs="Times New Roman"/>
          <w:sz w:val="21"/>
          <w:szCs w:val="21"/>
        </w:rPr>
        <w:t xml:space="preserve"> and </w:t>
      </w:r>
      <w:r w:rsidRPr="0077794F">
        <w:rPr>
          <w:rFonts w:ascii="Times New Roman" w:hAnsi="Times New Roman" w:cs="Times New Roman"/>
          <w:i/>
          <w:iCs/>
          <w:sz w:val="21"/>
          <w:szCs w:val="21"/>
        </w:rPr>
        <w:t xml:space="preserve">aex-3p, </w:t>
      </w:r>
      <w:r w:rsidRPr="0077794F">
        <w:rPr>
          <w:rFonts w:ascii="Times New Roman" w:hAnsi="Times New Roman" w:cs="Times New Roman"/>
          <w:iCs/>
          <w:sz w:val="21"/>
          <w:szCs w:val="21"/>
        </w:rPr>
        <w:t>for</w:t>
      </w:r>
      <w:r w:rsidR="00DB3DE1" w:rsidRPr="0077794F">
        <w:rPr>
          <w:rFonts w:ascii="Times New Roman" w:hAnsi="Times New Roman" w:cs="Times New Roman"/>
          <w:iCs/>
          <w:sz w:val="21"/>
          <w:szCs w:val="21"/>
        </w:rPr>
        <w:t xml:space="preserve"> driving</w:t>
      </w:r>
      <w:r w:rsidRPr="0077794F">
        <w:rPr>
          <w:rFonts w:ascii="Times New Roman" w:hAnsi="Times New Roman" w:cs="Times New Roman"/>
          <w:iCs/>
          <w:sz w:val="21"/>
          <w:szCs w:val="21"/>
        </w:rPr>
        <w:t xml:space="preserve"> pan-neuronal expression of </w:t>
      </w:r>
      <w:proofErr w:type="spellStart"/>
      <w:r w:rsidRPr="0077794F">
        <w:rPr>
          <w:rFonts w:ascii="Times New Roman" w:hAnsi="Times New Roman" w:cs="Times New Roman"/>
          <w:iCs/>
          <w:sz w:val="21"/>
          <w:szCs w:val="21"/>
        </w:rPr>
        <w:t>ArchT</w:t>
      </w:r>
      <w:r w:rsidR="00E5592E" w:rsidRPr="0077794F">
        <w:rPr>
          <w:rFonts w:ascii="Times New Roman" w:hAnsi="Times New Roman" w:cs="Times New Roman"/>
          <w:iCs/>
        </w:rPr>
        <w:t>.</w:t>
      </w:r>
      <w:proofErr w:type="spellEnd"/>
      <w:r w:rsidRPr="0077794F">
        <w:rPr>
          <w:rFonts w:ascii="Times New Roman" w:hAnsi="Times New Roman" w:cs="Times New Roman"/>
          <w:iCs/>
          <w:sz w:val="21"/>
          <w:szCs w:val="21"/>
        </w:rPr>
        <w:t xml:space="preserve"> Animals carrying either </w:t>
      </w:r>
      <w:r w:rsidR="00DB3DE1" w:rsidRPr="0077794F">
        <w:rPr>
          <w:rFonts w:ascii="Times New Roman" w:hAnsi="Times New Roman" w:cs="Times New Roman"/>
          <w:iCs/>
          <w:sz w:val="21"/>
          <w:szCs w:val="21"/>
        </w:rPr>
        <w:t xml:space="preserve">the transgene </w:t>
      </w:r>
      <w:r w:rsidRPr="0077794F">
        <w:rPr>
          <w:rFonts w:ascii="Times New Roman" w:hAnsi="Times New Roman" w:cs="Times New Roman"/>
          <w:i/>
          <w:iCs/>
          <w:sz w:val="21"/>
          <w:szCs w:val="21"/>
        </w:rPr>
        <w:t>F25B3.3p:</w:t>
      </w:r>
      <w:proofErr w:type="gramStart"/>
      <w:r w:rsidRPr="0077794F">
        <w:rPr>
          <w:rFonts w:ascii="Times New Roman" w:hAnsi="Times New Roman" w:cs="Times New Roman"/>
          <w:i/>
          <w:iCs/>
          <w:sz w:val="21"/>
          <w:szCs w:val="21"/>
        </w:rPr>
        <w:t>:</w:t>
      </w:r>
      <w:proofErr w:type="spellStart"/>
      <w:r w:rsidRPr="0077794F">
        <w:rPr>
          <w:rFonts w:ascii="Times New Roman" w:hAnsi="Times New Roman" w:cs="Times New Roman"/>
          <w:i/>
          <w:iCs/>
          <w:sz w:val="21"/>
          <w:szCs w:val="21"/>
        </w:rPr>
        <w:t>ArchT</w:t>
      </w:r>
      <w:proofErr w:type="spellEnd"/>
      <w:proofErr w:type="gramEnd"/>
      <w:r w:rsidRPr="0077794F">
        <w:rPr>
          <w:rFonts w:ascii="Times New Roman" w:hAnsi="Times New Roman" w:cs="Times New Roman"/>
          <w:i/>
          <w:iCs/>
          <w:sz w:val="21"/>
          <w:szCs w:val="21"/>
        </w:rPr>
        <w:t>::</w:t>
      </w:r>
      <w:proofErr w:type="spellStart"/>
      <w:r w:rsidRPr="0077794F">
        <w:rPr>
          <w:rFonts w:ascii="Times New Roman" w:hAnsi="Times New Roman" w:cs="Times New Roman"/>
          <w:i/>
          <w:iCs/>
          <w:sz w:val="21"/>
          <w:szCs w:val="21"/>
        </w:rPr>
        <w:t>gfp</w:t>
      </w:r>
      <w:proofErr w:type="spellEnd"/>
      <w:r w:rsidRPr="0077794F">
        <w:rPr>
          <w:rFonts w:ascii="Times New Roman" w:hAnsi="Times New Roman" w:cs="Times New Roman"/>
          <w:i/>
          <w:iCs/>
          <w:sz w:val="21"/>
          <w:szCs w:val="21"/>
        </w:rPr>
        <w:t xml:space="preserve"> </w:t>
      </w:r>
      <w:r w:rsidRPr="0077794F">
        <w:rPr>
          <w:rFonts w:ascii="Times New Roman" w:hAnsi="Times New Roman" w:cs="Times New Roman"/>
          <w:iCs/>
          <w:sz w:val="21"/>
          <w:szCs w:val="21"/>
        </w:rPr>
        <w:t xml:space="preserve">or </w:t>
      </w:r>
      <w:r w:rsidRPr="0077794F">
        <w:rPr>
          <w:rFonts w:ascii="Times New Roman" w:hAnsi="Times New Roman" w:cs="Times New Roman"/>
          <w:i/>
          <w:iCs/>
          <w:sz w:val="21"/>
          <w:szCs w:val="21"/>
        </w:rPr>
        <w:t>aex-3p::</w:t>
      </w:r>
      <w:proofErr w:type="spellStart"/>
      <w:r w:rsidRPr="0077794F">
        <w:rPr>
          <w:rFonts w:ascii="Times New Roman" w:hAnsi="Times New Roman" w:cs="Times New Roman"/>
          <w:i/>
          <w:iCs/>
          <w:sz w:val="21"/>
          <w:szCs w:val="21"/>
        </w:rPr>
        <w:t>ArchT</w:t>
      </w:r>
      <w:proofErr w:type="spellEnd"/>
      <w:r w:rsidRPr="0077794F">
        <w:rPr>
          <w:rFonts w:ascii="Times New Roman" w:hAnsi="Times New Roman" w:cs="Times New Roman"/>
          <w:i/>
          <w:iCs/>
          <w:sz w:val="21"/>
          <w:szCs w:val="21"/>
        </w:rPr>
        <w:t>::</w:t>
      </w:r>
      <w:proofErr w:type="spellStart"/>
      <w:r w:rsidRPr="0077794F">
        <w:rPr>
          <w:rFonts w:ascii="Times New Roman" w:hAnsi="Times New Roman" w:cs="Times New Roman"/>
          <w:i/>
          <w:iCs/>
          <w:sz w:val="21"/>
          <w:szCs w:val="21"/>
        </w:rPr>
        <w:t>gfp</w:t>
      </w:r>
      <w:proofErr w:type="spellEnd"/>
      <w:r w:rsidRPr="0077794F">
        <w:rPr>
          <w:rFonts w:ascii="Times New Roman" w:hAnsi="Times New Roman" w:cs="Times New Roman"/>
          <w:iCs/>
          <w:sz w:val="21"/>
          <w:szCs w:val="21"/>
        </w:rPr>
        <w:t xml:space="preserve"> stopped locomotion immediately when illuminated with green light. </w:t>
      </w:r>
      <w:r w:rsidR="00DB3DE1" w:rsidRPr="0077794F">
        <w:rPr>
          <w:rFonts w:ascii="Times New Roman" w:hAnsi="Times New Roman" w:cs="Times New Roman"/>
          <w:sz w:val="21"/>
          <w:szCs w:val="21"/>
        </w:rPr>
        <w:t xml:space="preserve">We found that </w:t>
      </w:r>
      <w:r w:rsidR="003D7A19" w:rsidRPr="0077794F">
        <w:rPr>
          <w:rFonts w:ascii="Times New Roman" w:hAnsi="Times New Roman" w:cs="Times New Roman"/>
          <w:i/>
          <w:iCs/>
          <w:sz w:val="21"/>
          <w:szCs w:val="21"/>
        </w:rPr>
        <w:t>F25B3.3p:</w:t>
      </w:r>
      <w:proofErr w:type="gramStart"/>
      <w:r w:rsidR="003D7A19" w:rsidRPr="0077794F">
        <w:rPr>
          <w:rFonts w:ascii="Times New Roman" w:hAnsi="Times New Roman" w:cs="Times New Roman"/>
          <w:i/>
          <w:iCs/>
          <w:sz w:val="21"/>
          <w:szCs w:val="21"/>
        </w:rPr>
        <w:t>:</w:t>
      </w:r>
      <w:proofErr w:type="spellStart"/>
      <w:r w:rsidR="003D7A19" w:rsidRPr="0077794F">
        <w:rPr>
          <w:rFonts w:ascii="Times New Roman" w:hAnsi="Times New Roman" w:cs="Times New Roman"/>
          <w:i/>
          <w:iCs/>
          <w:sz w:val="21"/>
          <w:szCs w:val="21"/>
        </w:rPr>
        <w:t>ArchT</w:t>
      </w:r>
      <w:proofErr w:type="spellEnd"/>
      <w:proofErr w:type="gramEnd"/>
      <w:r w:rsidR="003D7A19" w:rsidRPr="0077794F">
        <w:rPr>
          <w:rFonts w:ascii="Times New Roman" w:hAnsi="Times New Roman" w:cs="Times New Roman"/>
          <w:i/>
          <w:iCs/>
          <w:sz w:val="21"/>
          <w:szCs w:val="21"/>
        </w:rPr>
        <w:t>::</w:t>
      </w:r>
      <w:proofErr w:type="spellStart"/>
      <w:r w:rsidR="003D7A19" w:rsidRPr="0077794F">
        <w:rPr>
          <w:rFonts w:ascii="Times New Roman" w:hAnsi="Times New Roman" w:cs="Times New Roman"/>
          <w:i/>
          <w:iCs/>
          <w:sz w:val="21"/>
          <w:szCs w:val="21"/>
        </w:rPr>
        <w:t>gfp</w:t>
      </w:r>
      <w:proofErr w:type="spellEnd"/>
      <w:r w:rsidR="003D7A19" w:rsidRPr="0077794F">
        <w:rPr>
          <w:rFonts w:ascii="Times New Roman" w:hAnsi="Times New Roman" w:cs="Times New Roman"/>
          <w:i/>
          <w:iCs/>
          <w:sz w:val="21"/>
          <w:szCs w:val="21"/>
        </w:rPr>
        <w:t xml:space="preserve"> </w:t>
      </w:r>
      <w:r w:rsidR="00073C7F" w:rsidRPr="0077794F">
        <w:rPr>
          <w:rFonts w:ascii="Times New Roman" w:hAnsi="Times New Roman" w:cs="Times New Roman"/>
          <w:sz w:val="21"/>
          <w:szCs w:val="21"/>
        </w:rPr>
        <w:t xml:space="preserve">animals </w:t>
      </w:r>
      <w:r w:rsidR="00700618" w:rsidRPr="0077794F">
        <w:rPr>
          <w:rFonts w:ascii="Times New Roman" w:hAnsi="Times New Roman" w:cs="Times New Roman"/>
          <w:sz w:val="21"/>
          <w:szCs w:val="21"/>
        </w:rPr>
        <w:t xml:space="preserve">and </w:t>
      </w:r>
      <w:r w:rsidR="00700618" w:rsidRPr="0077794F">
        <w:rPr>
          <w:rFonts w:ascii="Times New Roman" w:hAnsi="Times New Roman" w:cs="Times New Roman"/>
          <w:i/>
          <w:iCs/>
          <w:sz w:val="21"/>
          <w:szCs w:val="21"/>
        </w:rPr>
        <w:t>F25B3.3p::Arch::</w:t>
      </w:r>
      <w:proofErr w:type="spellStart"/>
      <w:r w:rsidR="00700618" w:rsidRPr="0077794F">
        <w:rPr>
          <w:rFonts w:ascii="Times New Roman" w:hAnsi="Times New Roman" w:cs="Times New Roman"/>
          <w:i/>
          <w:iCs/>
          <w:sz w:val="21"/>
          <w:szCs w:val="21"/>
        </w:rPr>
        <w:t>gfp</w:t>
      </w:r>
      <w:proofErr w:type="spellEnd"/>
      <w:r w:rsidR="00700618" w:rsidRPr="0077794F">
        <w:rPr>
          <w:rFonts w:ascii="Times New Roman" w:hAnsi="Times New Roman" w:cs="Times New Roman"/>
          <w:i/>
          <w:iCs/>
          <w:sz w:val="21"/>
          <w:szCs w:val="21"/>
        </w:rPr>
        <w:t xml:space="preserve"> </w:t>
      </w:r>
      <w:r w:rsidR="00700618" w:rsidRPr="0077794F">
        <w:rPr>
          <w:rFonts w:ascii="Times New Roman" w:hAnsi="Times New Roman" w:cs="Times New Roman"/>
          <w:sz w:val="21"/>
          <w:szCs w:val="21"/>
        </w:rPr>
        <w:t>animals</w:t>
      </w:r>
      <w:r w:rsidR="00D95C89" w:rsidRPr="0077794F">
        <w:rPr>
          <w:rFonts w:ascii="Times New Roman" w:hAnsi="Times New Roman" w:cs="Times New Roman"/>
          <w:sz w:val="21"/>
          <w:szCs w:val="21"/>
        </w:rPr>
        <w:t xml:space="preserve"> reacted to green light </w:t>
      </w:r>
      <w:r w:rsidR="001F27D9" w:rsidRPr="0077794F">
        <w:rPr>
          <w:rFonts w:ascii="Times New Roman" w:hAnsi="Times New Roman" w:cs="Times New Roman" w:hint="eastAsia"/>
          <w:sz w:val="21"/>
          <w:szCs w:val="21"/>
        </w:rPr>
        <w:t>in</w:t>
      </w:r>
      <w:r w:rsidR="00DB3DE1" w:rsidRPr="0077794F">
        <w:rPr>
          <w:rFonts w:ascii="Times New Roman" w:hAnsi="Times New Roman" w:cs="Times New Roman"/>
          <w:sz w:val="21"/>
          <w:szCs w:val="21"/>
        </w:rPr>
        <w:t xml:space="preserve"> a similar </w:t>
      </w:r>
      <w:r w:rsidR="001F27D9" w:rsidRPr="0077794F">
        <w:rPr>
          <w:rFonts w:ascii="Times New Roman" w:hAnsi="Times New Roman" w:cs="Times New Roman"/>
          <w:sz w:val="21"/>
          <w:szCs w:val="21"/>
        </w:rPr>
        <w:t>intensity-dependen</w:t>
      </w:r>
      <w:r w:rsidR="001F27D9" w:rsidRPr="0077794F">
        <w:rPr>
          <w:rFonts w:ascii="Times New Roman" w:hAnsi="Times New Roman" w:cs="Times New Roman" w:hint="eastAsia"/>
          <w:sz w:val="21"/>
          <w:szCs w:val="21"/>
        </w:rPr>
        <w:t>t manner</w:t>
      </w:r>
      <w:r w:rsidR="00D95C89" w:rsidRPr="0077794F">
        <w:rPr>
          <w:rFonts w:ascii="Times New Roman" w:hAnsi="Times New Roman" w:cs="Times New Roman"/>
          <w:sz w:val="21"/>
          <w:szCs w:val="21"/>
        </w:rPr>
        <w:t xml:space="preserve">. </w:t>
      </w:r>
      <w:r w:rsidR="00073C7F" w:rsidRPr="0077794F">
        <w:rPr>
          <w:rFonts w:ascii="Times New Roman" w:hAnsi="Times New Roman" w:cs="Times New Roman"/>
          <w:sz w:val="21"/>
          <w:szCs w:val="21"/>
        </w:rPr>
        <w:t xml:space="preserve">Arch </w:t>
      </w:r>
      <w:r w:rsidR="00D95C89" w:rsidRPr="0077794F">
        <w:rPr>
          <w:rFonts w:ascii="Times New Roman" w:hAnsi="Times New Roman" w:cs="Times New Roman"/>
          <w:sz w:val="21"/>
          <w:szCs w:val="21"/>
        </w:rPr>
        <w:t xml:space="preserve">appears to </w:t>
      </w:r>
      <w:r w:rsidR="00073C7F" w:rsidRPr="0077794F">
        <w:rPr>
          <w:rFonts w:ascii="Times New Roman" w:hAnsi="Times New Roman" w:cs="Times New Roman"/>
          <w:sz w:val="21"/>
          <w:szCs w:val="21"/>
        </w:rPr>
        <w:t xml:space="preserve">confer a slightly higher sensitivity to light on </w:t>
      </w:r>
      <w:r w:rsidR="00DB3DE1" w:rsidRPr="0077794F">
        <w:rPr>
          <w:rFonts w:ascii="Times New Roman" w:hAnsi="Times New Roman" w:cs="Times New Roman"/>
          <w:sz w:val="21"/>
          <w:szCs w:val="21"/>
        </w:rPr>
        <w:t xml:space="preserve">animals </w:t>
      </w:r>
      <w:r w:rsidR="00073C7F" w:rsidRPr="0077794F">
        <w:rPr>
          <w:rFonts w:ascii="Times New Roman" w:hAnsi="Times New Roman" w:cs="Times New Roman"/>
          <w:sz w:val="21"/>
          <w:szCs w:val="21"/>
        </w:rPr>
        <w:t xml:space="preserve">than </w:t>
      </w:r>
      <w:proofErr w:type="spellStart"/>
      <w:r w:rsidR="00073C7F" w:rsidRPr="0077794F">
        <w:rPr>
          <w:rFonts w:ascii="Times New Roman" w:hAnsi="Times New Roman" w:cs="Times New Roman"/>
          <w:sz w:val="21"/>
          <w:szCs w:val="21"/>
        </w:rPr>
        <w:t>ArchT</w:t>
      </w:r>
      <w:proofErr w:type="spellEnd"/>
      <w:r w:rsidR="00073C7F" w:rsidRPr="0077794F">
        <w:rPr>
          <w:rFonts w:ascii="Times New Roman" w:hAnsi="Times New Roman" w:cs="Times New Roman"/>
          <w:sz w:val="21"/>
          <w:szCs w:val="21"/>
        </w:rPr>
        <w:t xml:space="preserve">, but there was no statistical difference except at 0.21 </w:t>
      </w:r>
      <w:proofErr w:type="spellStart"/>
      <w:r w:rsidR="00073C7F" w:rsidRPr="0077794F">
        <w:rPr>
          <w:rFonts w:ascii="Times New Roman" w:hAnsi="Times New Roman" w:cs="Times New Roman"/>
          <w:sz w:val="21"/>
          <w:szCs w:val="21"/>
        </w:rPr>
        <w:t>mW</w:t>
      </w:r>
      <w:proofErr w:type="spellEnd"/>
      <w:r w:rsidR="00073C7F" w:rsidRPr="0077794F">
        <w:rPr>
          <w:rFonts w:ascii="Times New Roman" w:hAnsi="Times New Roman" w:cs="Times New Roman"/>
          <w:sz w:val="21"/>
          <w:szCs w:val="21"/>
        </w:rPr>
        <w:t>/</w:t>
      </w:r>
      <w:r w:rsidR="00364B5C" w:rsidRPr="0077794F">
        <w:rPr>
          <w:rFonts w:ascii="Times New Roman" w:hAnsi="Times New Roman" w:cs="Times New Roman"/>
          <w:sz w:val="21"/>
          <w:szCs w:val="21"/>
        </w:rPr>
        <w:t xml:space="preserve"> mm</w:t>
      </w:r>
      <w:r w:rsidR="00364B5C" w:rsidRPr="0077794F">
        <w:rPr>
          <w:rFonts w:ascii="Times New Roman" w:hAnsi="Times New Roman" w:cs="Times New Roman"/>
          <w:sz w:val="21"/>
          <w:szCs w:val="21"/>
          <w:vertAlign w:val="superscript"/>
        </w:rPr>
        <w:t>2</w:t>
      </w:r>
      <w:r w:rsidR="00073C7F" w:rsidRPr="0077794F">
        <w:rPr>
          <w:rFonts w:ascii="Times New Roman" w:hAnsi="Times New Roman" w:cs="Times New Roman"/>
          <w:sz w:val="21"/>
          <w:szCs w:val="21"/>
        </w:rPr>
        <w:t xml:space="preserve"> (P=0.04; two-tailed Student’s </w:t>
      </w:r>
      <w:r w:rsidR="00073C7F" w:rsidRPr="0077794F">
        <w:rPr>
          <w:rFonts w:ascii="Times New Roman" w:hAnsi="Times New Roman" w:cs="Times New Roman"/>
          <w:i/>
          <w:iCs/>
          <w:sz w:val="21"/>
          <w:szCs w:val="21"/>
        </w:rPr>
        <w:t>t</w:t>
      </w:r>
      <w:r w:rsidR="00073C7F" w:rsidRPr="0077794F">
        <w:rPr>
          <w:rFonts w:ascii="Times New Roman" w:hAnsi="Times New Roman" w:cs="Times New Roman"/>
          <w:sz w:val="21"/>
          <w:szCs w:val="21"/>
        </w:rPr>
        <w:t>-test)</w:t>
      </w:r>
      <w:r w:rsidR="00CB5AD9" w:rsidRPr="0077794F">
        <w:rPr>
          <w:rFonts w:ascii="Times New Roman" w:hAnsi="Times New Roman" w:cs="Times New Roman"/>
          <w:sz w:val="21"/>
          <w:szCs w:val="21"/>
        </w:rPr>
        <w:t xml:space="preserve"> </w:t>
      </w:r>
      <w:r w:rsidR="00CB5AD9" w:rsidRPr="0077794F">
        <w:rPr>
          <w:rFonts w:ascii="Times New Roman" w:hAnsi="Times New Roman" w:cs="Times New Roman"/>
          <w:color w:val="FF0000"/>
          <w:sz w:val="21"/>
          <w:szCs w:val="21"/>
        </w:rPr>
        <w:t>(Fig 1A)</w:t>
      </w:r>
      <w:r w:rsidR="00073C7F" w:rsidRPr="0077794F">
        <w:rPr>
          <w:rFonts w:ascii="Times New Roman" w:hAnsi="Times New Roman" w:cs="Times New Roman"/>
          <w:sz w:val="21"/>
          <w:szCs w:val="21"/>
        </w:rPr>
        <w:t>.</w:t>
      </w:r>
      <w:r w:rsidR="00D95C89" w:rsidRPr="0077794F">
        <w:rPr>
          <w:rFonts w:ascii="Times New Roman" w:hAnsi="Times New Roman" w:cs="Times New Roman"/>
          <w:sz w:val="21"/>
          <w:szCs w:val="21"/>
        </w:rPr>
        <w:t xml:space="preserve"> </w:t>
      </w:r>
      <w:r w:rsidR="0009732D" w:rsidRPr="0077794F">
        <w:rPr>
          <w:rFonts w:ascii="Times New Roman" w:hAnsi="Times New Roman" w:cs="Times New Roman" w:hint="eastAsia"/>
          <w:sz w:val="21"/>
          <w:szCs w:val="21"/>
        </w:rPr>
        <w:t xml:space="preserve"> W</w:t>
      </w:r>
      <w:r w:rsidR="00395691" w:rsidRPr="0077794F">
        <w:rPr>
          <w:rFonts w:ascii="Times New Roman" w:hAnsi="Times New Roman" w:cs="Times New Roman"/>
          <w:sz w:val="21"/>
          <w:szCs w:val="21"/>
        </w:rPr>
        <w:t xml:space="preserve">ith </w:t>
      </w:r>
      <w:proofErr w:type="spellStart"/>
      <w:r w:rsidR="0009732D" w:rsidRPr="0077794F">
        <w:rPr>
          <w:rFonts w:ascii="Times New Roman" w:hAnsi="Times New Roman" w:cs="Times New Roman"/>
          <w:sz w:val="21"/>
          <w:szCs w:val="21"/>
        </w:rPr>
        <w:t>ArchT</w:t>
      </w:r>
      <w:proofErr w:type="spellEnd"/>
      <w:r w:rsidR="0009732D" w:rsidRPr="0077794F">
        <w:rPr>
          <w:rFonts w:ascii="Times New Roman" w:hAnsi="Times New Roman" w:cs="Times New Roman"/>
          <w:sz w:val="21"/>
          <w:szCs w:val="21"/>
        </w:rPr>
        <w:t xml:space="preserve"> and Arch</w:t>
      </w:r>
      <w:r w:rsidR="0009732D" w:rsidRPr="0077794F">
        <w:rPr>
          <w:rFonts w:ascii="Times New Roman" w:hAnsi="Times New Roman" w:cs="Times New Roman" w:hint="eastAsia"/>
          <w:sz w:val="21"/>
          <w:szCs w:val="21"/>
        </w:rPr>
        <w:t xml:space="preserve"> driven </w:t>
      </w:r>
      <w:r w:rsidR="00BE191F" w:rsidRPr="0077794F">
        <w:rPr>
          <w:rFonts w:ascii="Times New Roman" w:hAnsi="Times New Roman" w:cs="Times New Roman" w:hint="eastAsia"/>
          <w:sz w:val="21"/>
          <w:szCs w:val="21"/>
        </w:rPr>
        <w:t>by</w:t>
      </w:r>
      <w:r w:rsidR="0009732D" w:rsidRPr="0077794F">
        <w:rPr>
          <w:rFonts w:ascii="Times New Roman" w:hAnsi="Times New Roman" w:cs="Times New Roman" w:hint="eastAsia"/>
          <w:sz w:val="21"/>
          <w:szCs w:val="21"/>
        </w:rPr>
        <w:t xml:space="preserve"> the </w:t>
      </w:r>
      <w:r w:rsidR="00665206" w:rsidRPr="0077794F">
        <w:rPr>
          <w:rFonts w:ascii="Times New Roman" w:hAnsi="Times New Roman" w:cs="Times New Roman"/>
          <w:i/>
          <w:iCs/>
          <w:sz w:val="21"/>
          <w:szCs w:val="21"/>
        </w:rPr>
        <w:t>aex-3</w:t>
      </w:r>
      <w:r w:rsidR="007D63D9" w:rsidRPr="0077794F">
        <w:rPr>
          <w:rFonts w:ascii="Times New Roman" w:hAnsi="Times New Roman" w:cs="Times New Roman"/>
          <w:iCs/>
          <w:sz w:val="21"/>
          <w:szCs w:val="21"/>
        </w:rPr>
        <w:t xml:space="preserve"> promoter</w:t>
      </w:r>
      <w:r w:rsidR="007D63D9" w:rsidRPr="0077794F">
        <w:rPr>
          <w:rFonts w:ascii="Times New Roman" w:hAnsi="Times New Roman" w:cs="Times New Roman"/>
          <w:sz w:val="21"/>
          <w:szCs w:val="21"/>
        </w:rPr>
        <w:t xml:space="preserve">, </w:t>
      </w:r>
      <w:r w:rsidR="00073C7F" w:rsidRPr="0077794F">
        <w:rPr>
          <w:rFonts w:ascii="Times New Roman" w:hAnsi="Times New Roman" w:cs="Times New Roman"/>
          <w:sz w:val="21"/>
          <w:szCs w:val="21"/>
        </w:rPr>
        <w:t xml:space="preserve">there was no statistical difference </w:t>
      </w:r>
      <w:r w:rsidR="0009732D" w:rsidRPr="0077794F">
        <w:rPr>
          <w:rFonts w:ascii="Times New Roman" w:hAnsi="Times New Roman" w:cs="Times New Roman"/>
          <w:sz w:val="21"/>
          <w:szCs w:val="21"/>
        </w:rPr>
        <w:t>in light intensity</w:t>
      </w:r>
      <w:r w:rsidR="001F27D9" w:rsidRPr="0077794F">
        <w:rPr>
          <w:rFonts w:ascii="Times New Roman" w:hAnsi="Times New Roman" w:cs="Times New Roman" w:hint="eastAsia"/>
          <w:sz w:val="21"/>
          <w:szCs w:val="21"/>
        </w:rPr>
        <w:t>-</w:t>
      </w:r>
      <w:r w:rsidR="0009732D" w:rsidRPr="0077794F">
        <w:rPr>
          <w:rFonts w:ascii="Times New Roman" w:hAnsi="Times New Roman" w:cs="Times New Roman"/>
          <w:sz w:val="21"/>
          <w:szCs w:val="21"/>
        </w:rPr>
        <w:t xml:space="preserve">dependence of locomotion arrest </w:t>
      </w:r>
      <w:r w:rsidR="00073C7F" w:rsidRPr="0077794F">
        <w:rPr>
          <w:rFonts w:ascii="Times New Roman" w:hAnsi="Times New Roman" w:cs="Times New Roman"/>
          <w:sz w:val="21"/>
          <w:szCs w:val="21"/>
        </w:rPr>
        <w:t xml:space="preserve">between </w:t>
      </w:r>
      <w:proofErr w:type="spellStart"/>
      <w:r w:rsidR="00073C7F" w:rsidRPr="0077794F">
        <w:rPr>
          <w:rFonts w:ascii="Times New Roman" w:hAnsi="Times New Roman" w:cs="Times New Roman"/>
          <w:sz w:val="21"/>
          <w:szCs w:val="21"/>
        </w:rPr>
        <w:t>ArchT</w:t>
      </w:r>
      <w:proofErr w:type="spellEnd"/>
      <w:r w:rsidR="00073C7F" w:rsidRPr="0077794F">
        <w:rPr>
          <w:rFonts w:ascii="Times New Roman" w:hAnsi="Times New Roman" w:cs="Times New Roman"/>
          <w:sz w:val="21"/>
          <w:szCs w:val="21"/>
        </w:rPr>
        <w:t xml:space="preserve"> and Arch except at 0.37mW/mm</w:t>
      </w:r>
      <w:r w:rsidR="00073C7F" w:rsidRPr="0077794F">
        <w:rPr>
          <w:rFonts w:ascii="Times New Roman" w:hAnsi="Times New Roman" w:cs="Times New Roman"/>
          <w:sz w:val="21"/>
          <w:szCs w:val="21"/>
          <w:vertAlign w:val="superscript"/>
        </w:rPr>
        <w:t>2</w:t>
      </w:r>
      <w:r w:rsidR="001F27D9" w:rsidRPr="0077794F">
        <w:rPr>
          <w:rFonts w:ascii="Times New Roman" w:hAnsi="Times New Roman" w:cs="Times New Roman" w:hint="eastAsia"/>
          <w:sz w:val="21"/>
          <w:szCs w:val="21"/>
          <w:vertAlign w:val="superscript"/>
        </w:rPr>
        <w:t xml:space="preserve"> </w:t>
      </w:r>
      <w:r w:rsidR="00073C7F" w:rsidRPr="0077794F">
        <w:rPr>
          <w:rFonts w:ascii="Times New Roman" w:hAnsi="Times New Roman" w:cs="Times New Roman"/>
          <w:sz w:val="21"/>
          <w:szCs w:val="21"/>
        </w:rPr>
        <w:t xml:space="preserve">(P=0.04; two-tailed Student’s </w:t>
      </w:r>
      <w:r w:rsidR="00073C7F" w:rsidRPr="0077794F">
        <w:rPr>
          <w:rFonts w:ascii="Times New Roman" w:hAnsi="Times New Roman" w:cs="Times New Roman"/>
          <w:i/>
          <w:iCs/>
          <w:sz w:val="21"/>
          <w:szCs w:val="21"/>
        </w:rPr>
        <w:t>t</w:t>
      </w:r>
      <w:r w:rsidR="00073C7F" w:rsidRPr="0077794F">
        <w:rPr>
          <w:rFonts w:ascii="Times New Roman" w:hAnsi="Times New Roman" w:cs="Times New Roman"/>
          <w:sz w:val="21"/>
          <w:szCs w:val="21"/>
        </w:rPr>
        <w:t>-test)</w:t>
      </w:r>
      <w:r w:rsidR="00DA3453" w:rsidRPr="0077794F">
        <w:rPr>
          <w:rFonts w:ascii="Times New Roman" w:hAnsi="Times New Roman" w:cs="Times New Roman"/>
          <w:color w:val="FF0000"/>
          <w:sz w:val="21"/>
          <w:szCs w:val="21"/>
        </w:rPr>
        <w:t xml:space="preserve"> </w:t>
      </w:r>
      <w:r w:rsidR="00635621" w:rsidRPr="0077794F">
        <w:rPr>
          <w:rFonts w:ascii="Times New Roman" w:hAnsi="Times New Roman" w:cs="Times New Roman"/>
          <w:color w:val="FF0000"/>
          <w:sz w:val="21"/>
          <w:szCs w:val="21"/>
        </w:rPr>
        <w:t>(Fig 1B)</w:t>
      </w:r>
      <w:r w:rsidR="00073C7F" w:rsidRPr="0077794F">
        <w:rPr>
          <w:rFonts w:ascii="Times New Roman" w:hAnsi="Times New Roman" w:cs="Times New Roman"/>
          <w:sz w:val="21"/>
          <w:szCs w:val="21"/>
        </w:rPr>
        <w:t>.</w:t>
      </w:r>
    </w:p>
    <w:p w:rsidR="00073C7F" w:rsidRPr="0077794F" w:rsidRDefault="00D95C89" w:rsidP="003E6073">
      <w:pPr>
        <w:pStyle w:val="Default"/>
        <w:spacing w:line="360" w:lineRule="auto"/>
        <w:ind w:firstLineChars="100" w:firstLine="210"/>
        <w:rPr>
          <w:rFonts w:ascii="Times New Roman" w:hAnsi="Times New Roman" w:cs="Times New Roman"/>
          <w:sz w:val="21"/>
          <w:szCs w:val="21"/>
        </w:rPr>
      </w:pPr>
      <w:r w:rsidRPr="0077794F">
        <w:rPr>
          <w:rFonts w:ascii="Times New Roman" w:hAnsi="Times New Roman" w:cs="Times New Roman"/>
          <w:sz w:val="21"/>
          <w:szCs w:val="21"/>
        </w:rPr>
        <w:t xml:space="preserve">We have used the </w:t>
      </w:r>
      <w:r w:rsidRPr="0077794F">
        <w:rPr>
          <w:rFonts w:ascii="Times New Roman" w:hAnsi="Times New Roman" w:cs="Times New Roman"/>
          <w:i/>
          <w:sz w:val="21"/>
          <w:szCs w:val="21"/>
        </w:rPr>
        <w:t>myo-3</w:t>
      </w:r>
      <w:r w:rsidRPr="0077794F">
        <w:rPr>
          <w:rFonts w:ascii="Times New Roman" w:hAnsi="Times New Roman" w:cs="Times New Roman"/>
          <w:sz w:val="21"/>
          <w:szCs w:val="21"/>
        </w:rPr>
        <w:t xml:space="preserve"> promoter for expressing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in body</w:t>
      </w:r>
      <w:r w:rsidR="0009732D" w:rsidRPr="0077794F">
        <w:rPr>
          <w:rFonts w:ascii="Times New Roman" w:hAnsi="Times New Roman" w:cs="Times New Roman" w:hint="eastAsia"/>
          <w:sz w:val="21"/>
          <w:szCs w:val="21"/>
        </w:rPr>
        <w:t>-</w:t>
      </w:r>
      <w:r w:rsidRPr="0077794F">
        <w:rPr>
          <w:rFonts w:ascii="Times New Roman" w:hAnsi="Times New Roman" w:cs="Times New Roman"/>
          <w:sz w:val="21"/>
          <w:szCs w:val="21"/>
        </w:rPr>
        <w:t xml:space="preserve">wall muscles. </w:t>
      </w:r>
      <w:r w:rsidRPr="0077794F">
        <w:rPr>
          <w:rFonts w:ascii="Times New Roman" w:hAnsi="Times New Roman" w:cs="Times New Roman"/>
          <w:iCs/>
          <w:sz w:val="21"/>
          <w:szCs w:val="21"/>
        </w:rPr>
        <w:t xml:space="preserve">Animals carrying </w:t>
      </w:r>
      <w:r w:rsidR="00D15322" w:rsidRPr="0077794F">
        <w:rPr>
          <w:rFonts w:ascii="Times New Roman" w:hAnsi="Times New Roman" w:cs="Times New Roman"/>
          <w:iCs/>
          <w:sz w:val="21"/>
          <w:szCs w:val="21"/>
        </w:rPr>
        <w:t xml:space="preserve">the transgene </w:t>
      </w:r>
      <w:r w:rsidRPr="0077794F">
        <w:rPr>
          <w:rFonts w:ascii="Times New Roman" w:hAnsi="Times New Roman" w:cs="Times New Roman"/>
          <w:i/>
          <w:iCs/>
          <w:sz w:val="21"/>
          <w:szCs w:val="21"/>
        </w:rPr>
        <w:t>myo-3p:</w:t>
      </w:r>
      <w:proofErr w:type="gramStart"/>
      <w:r w:rsidRPr="0077794F">
        <w:rPr>
          <w:rFonts w:ascii="Times New Roman" w:hAnsi="Times New Roman" w:cs="Times New Roman"/>
          <w:i/>
          <w:iCs/>
          <w:sz w:val="21"/>
          <w:szCs w:val="21"/>
        </w:rPr>
        <w:t>:</w:t>
      </w:r>
      <w:proofErr w:type="spellStart"/>
      <w:r w:rsidRPr="0077794F">
        <w:rPr>
          <w:rFonts w:ascii="Times New Roman" w:hAnsi="Times New Roman" w:cs="Times New Roman"/>
          <w:i/>
          <w:iCs/>
          <w:sz w:val="21"/>
          <w:szCs w:val="21"/>
        </w:rPr>
        <w:t>ArchT</w:t>
      </w:r>
      <w:proofErr w:type="spellEnd"/>
      <w:proofErr w:type="gramEnd"/>
      <w:r w:rsidRPr="0077794F">
        <w:rPr>
          <w:rFonts w:ascii="Times New Roman" w:hAnsi="Times New Roman" w:cs="Times New Roman"/>
          <w:i/>
          <w:iCs/>
          <w:sz w:val="21"/>
          <w:szCs w:val="21"/>
        </w:rPr>
        <w:t>::</w:t>
      </w:r>
      <w:proofErr w:type="spellStart"/>
      <w:r w:rsidRPr="0077794F">
        <w:rPr>
          <w:rFonts w:ascii="Times New Roman" w:hAnsi="Times New Roman" w:cs="Times New Roman"/>
          <w:i/>
          <w:iCs/>
          <w:sz w:val="21"/>
          <w:szCs w:val="21"/>
        </w:rPr>
        <w:t>gfp</w:t>
      </w:r>
      <w:proofErr w:type="spellEnd"/>
      <w:r w:rsidRPr="0077794F">
        <w:rPr>
          <w:rFonts w:ascii="Times New Roman" w:hAnsi="Times New Roman" w:cs="Times New Roman"/>
          <w:sz w:val="21"/>
          <w:szCs w:val="21"/>
        </w:rPr>
        <w:t xml:space="preserve"> </w:t>
      </w:r>
      <w:r w:rsidRPr="0077794F">
        <w:rPr>
          <w:rFonts w:ascii="Times New Roman" w:hAnsi="Times New Roman" w:cs="Times New Roman"/>
          <w:iCs/>
          <w:sz w:val="21"/>
          <w:szCs w:val="21"/>
        </w:rPr>
        <w:t>stopped locomotion when illuminated with green light.</w:t>
      </w:r>
      <w:r w:rsidR="00DB3DE1" w:rsidRPr="0077794F">
        <w:rPr>
          <w:rFonts w:ascii="Times New Roman" w:hAnsi="Times New Roman" w:cs="Times New Roman"/>
          <w:iCs/>
          <w:sz w:val="21"/>
          <w:szCs w:val="21"/>
        </w:rPr>
        <w:t xml:space="preserve"> </w:t>
      </w:r>
      <w:r w:rsidR="00DE0217" w:rsidRPr="0077794F">
        <w:rPr>
          <w:rFonts w:ascii="Times New Roman" w:hAnsi="Times New Roman" w:cs="Times New Roman"/>
          <w:iCs/>
          <w:sz w:val="21"/>
          <w:szCs w:val="21"/>
        </w:rPr>
        <w:t>Higher light intensit</w:t>
      </w:r>
      <w:r w:rsidR="00BE191F" w:rsidRPr="0077794F">
        <w:rPr>
          <w:rFonts w:ascii="Times New Roman" w:hAnsi="Times New Roman" w:cs="Times New Roman" w:hint="eastAsia"/>
          <w:iCs/>
          <w:sz w:val="21"/>
          <w:szCs w:val="21"/>
        </w:rPr>
        <w:t>ies</w:t>
      </w:r>
      <w:r w:rsidR="00DE0217" w:rsidRPr="0077794F">
        <w:rPr>
          <w:rFonts w:ascii="Times New Roman" w:hAnsi="Times New Roman" w:cs="Times New Roman"/>
          <w:iCs/>
          <w:sz w:val="21"/>
          <w:szCs w:val="21"/>
        </w:rPr>
        <w:t xml:space="preserve"> w</w:t>
      </w:r>
      <w:r w:rsidR="00BE191F" w:rsidRPr="0077794F">
        <w:rPr>
          <w:rFonts w:ascii="Times New Roman" w:hAnsi="Times New Roman" w:cs="Times New Roman" w:hint="eastAsia"/>
          <w:iCs/>
          <w:sz w:val="21"/>
          <w:szCs w:val="21"/>
        </w:rPr>
        <w:t>ere</w:t>
      </w:r>
      <w:r w:rsidR="00DE0217" w:rsidRPr="0077794F">
        <w:rPr>
          <w:rFonts w:ascii="Times New Roman" w:hAnsi="Times New Roman" w:cs="Times New Roman"/>
          <w:iCs/>
          <w:sz w:val="21"/>
          <w:szCs w:val="21"/>
        </w:rPr>
        <w:t xml:space="preserve"> required for locomotion arrest by silencing body</w:t>
      </w:r>
      <w:r w:rsidR="0009732D" w:rsidRPr="0077794F">
        <w:rPr>
          <w:rFonts w:ascii="Times New Roman" w:hAnsi="Times New Roman" w:cs="Times New Roman" w:hint="eastAsia"/>
          <w:iCs/>
          <w:sz w:val="21"/>
          <w:szCs w:val="21"/>
        </w:rPr>
        <w:t>-</w:t>
      </w:r>
      <w:r w:rsidR="00DE0217" w:rsidRPr="0077794F">
        <w:rPr>
          <w:rFonts w:ascii="Times New Roman" w:hAnsi="Times New Roman" w:cs="Times New Roman"/>
          <w:iCs/>
          <w:sz w:val="21"/>
          <w:szCs w:val="21"/>
        </w:rPr>
        <w:t xml:space="preserve">wall muscle cells compared with silencing neurons. </w:t>
      </w:r>
      <w:r w:rsidRPr="0077794F">
        <w:rPr>
          <w:rFonts w:ascii="Times New Roman" w:hAnsi="Times New Roman" w:cs="Times New Roman"/>
          <w:iCs/>
          <w:sz w:val="21"/>
          <w:szCs w:val="21"/>
        </w:rPr>
        <w:t xml:space="preserve">Animals carrying </w:t>
      </w:r>
      <w:r w:rsidRPr="0077794F">
        <w:rPr>
          <w:rFonts w:ascii="Times New Roman" w:hAnsi="Times New Roman" w:cs="Times New Roman"/>
          <w:i/>
          <w:iCs/>
          <w:sz w:val="21"/>
          <w:szCs w:val="21"/>
        </w:rPr>
        <w:t>myo-3p:</w:t>
      </w:r>
      <w:proofErr w:type="gramStart"/>
      <w:r w:rsidRPr="0077794F">
        <w:rPr>
          <w:rFonts w:ascii="Times New Roman" w:hAnsi="Times New Roman" w:cs="Times New Roman"/>
          <w:i/>
          <w:iCs/>
          <w:sz w:val="21"/>
          <w:szCs w:val="21"/>
        </w:rPr>
        <w:t>:</w:t>
      </w:r>
      <w:proofErr w:type="spellStart"/>
      <w:r w:rsidRPr="0077794F">
        <w:rPr>
          <w:rFonts w:ascii="Times New Roman" w:hAnsi="Times New Roman" w:cs="Times New Roman"/>
          <w:i/>
          <w:iCs/>
          <w:sz w:val="21"/>
          <w:szCs w:val="21"/>
        </w:rPr>
        <w:t>ArchT</w:t>
      </w:r>
      <w:proofErr w:type="spellEnd"/>
      <w:proofErr w:type="gramEnd"/>
      <w:r w:rsidRPr="0077794F">
        <w:rPr>
          <w:rFonts w:ascii="Times New Roman" w:hAnsi="Times New Roman" w:cs="Times New Roman"/>
          <w:i/>
          <w:iCs/>
          <w:sz w:val="21"/>
          <w:szCs w:val="21"/>
        </w:rPr>
        <w:t>::</w:t>
      </w:r>
      <w:proofErr w:type="spellStart"/>
      <w:r w:rsidRPr="0077794F">
        <w:rPr>
          <w:rFonts w:ascii="Times New Roman" w:hAnsi="Times New Roman" w:cs="Times New Roman"/>
          <w:i/>
          <w:iCs/>
          <w:sz w:val="21"/>
          <w:szCs w:val="21"/>
        </w:rPr>
        <w:t>gfp</w:t>
      </w:r>
      <w:proofErr w:type="spellEnd"/>
      <w:r w:rsidRPr="0077794F">
        <w:rPr>
          <w:rFonts w:ascii="Times New Roman" w:hAnsi="Times New Roman" w:cs="Times New Roman"/>
          <w:i/>
          <w:iCs/>
          <w:sz w:val="21"/>
          <w:szCs w:val="21"/>
        </w:rPr>
        <w:t xml:space="preserve"> </w:t>
      </w:r>
      <w:r w:rsidRPr="0077794F">
        <w:rPr>
          <w:rFonts w:ascii="Times New Roman" w:hAnsi="Times New Roman" w:cs="Times New Roman"/>
          <w:sz w:val="21"/>
          <w:szCs w:val="21"/>
        </w:rPr>
        <w:t xml:space="preserve">and those </w:t>
      </w:r>
      <w:r w:rsidR="003A5086" w:rsidRPr="0077794F">
        <w:rPr>
          <w:rFonts w:ascii="Times New Roman" w:hAnsi="Times New Roman" w:cs="Times New Roman" w:hint="eastAsia"/>
          <w:sz w:val="21"/>
          <w:szCs w:val="21"/>
        </w:rPr>
        <w:t xml:space="preserve">carrying </w:t>
      </w:r>
      <w:r w:rsidR="00F01B04" w:rsidRPr="0077794F">
        <w:rPr>
          <w:rFonts w:ascii="Times New Roman" w:hAnsi="Times New Roman" w:cs="Times New Roman"/>
          <w:i/>
          <w:iCs/>
          <w:sz w:val="21"/>
          <w:szCs w:val="21"/>
        </w:rPr>
        <w:t>myo-3p</w:t>
      </w:r>
      <w:r w:rsidRPr="0077794F">
        <w:rPr>
          <w:rFonts w:ascii="Times New Roman" w:hAnsi="Times New Roman" w:cs="Times New Roman"/>
          <w:i/>
          <w:iCs/>
          <w:sz w:val="21"/>
          <w:szCs w:val="21"/>
        </w:rPr>
        <w:t>::Arch::</w:t>
      </w:r>
      <w:proofErr w:type="spellStart"/>
      <w:r w:rsidRPr="0077794F">
        <w:rPr>
          <w:rFonts w:ascii="Times New Roman" w:hAnsi="Times New Roman" w:cs="Times New Roman"/>
          <w:i/>
          <w:iCs/>
          <w:sz w:val="21"/>
          <w:szCs w:val="21"/>
        </w:rPr>
        <w:t>gfp</w:t>
      </w:r>
      <w:proofErr w:type="spellEnd"/>
      <w:r w:rsidRPr="0077794F">
        <w:rPr>
          <w:rFonts w:ascii="Times New Roman" w:hAnsi="Times New Roman" w:cs="Times New Roman"/>
          <w:i/>
          <w:iCs/>
          <w:sz w:val="21"/>
          <w:szCs w:val="21"/>
        </w:rPr>
        <w:t xml:space="preserve"> </w:t>
      </w:r>
      <w:r w:rsidR="007A7996" w:rsidRPr="0077794F">
        <w:rPr>
          <w:rFonts w:ascii="Times New Roman" w:hAnsi="Times New Roman" w:cs="Times New Roman"/>
          <w:sz w:val="21"/>
          <w:szCs w:val="21"/>
        </w:rPr>
        <w:t xml:space="preserve">reacted to green light </w:t>
      </w:r>
      <w:r w:rsidR="00DE0217" w:rsidRPr="0077794F">
        <w:rPr>
          <w:rFonts w:ascii="Times New Roman" w:hAnsi="Times New Roman" w:cs="Times New Roman"/>
          <w:sz w:val="21"/>
          <w:szCs w:val="21"/>
        </w:rPr>
        <w:t>in a similar manner</w:t>
      </w:r>
      <w:r w:rsidR="007A7996" w:rsidRPr="0077794F">
        <w:rPr>
          <w:rFonts w:ascii="Times New Roman" w:hAnsi="Times New Roman" w:cs="Times New Roman"/>
          <w:sz w:val="21"/>
          <w:szCs w:val="21"/>
        </w:rPr>
        <w:t xml:space="preserve">. </w:t>
      </w:r>
      <w:r w:rsidR="002A6A19" w:rsidRPr="0077794F">
        <w:rPr>
          <w:rFonts w:ascii="Times New Roman" w:hAnsi="Times New Roman" w:cs="Times New Roman"/>
          <w:sz w:val="21"/>
          <w:szCs w:val="21"/>
        </w:rPr>
        <w:t>T</w:t>
      </w:r>
      <w:r w:rsidR="00073C7F" w:rsidRPr="0077794F">
        <w:rPr>
          <w:rFonts w:ascii="Times New Roman" w:hAnsi="Times New Roman" w:cs="Times New Roman"/>
          <w:sz w:val="21"/>
          <w:szCs w:val="21"/>
        </w:rPr>
        <w:t>here was no statistical difference</w:t>
      </w:r>
      <w:r w:rsidR="001F27D9" w:rsidRPr="0077794F">
        <w:rPr>
          <w:rFonts w:ascii="Times New Roman" w:hAnsi="Times New Roman" w:cs="Times New Roman"/>
          <w:sz w:val="21"/>
          <w:szCs w:val="21"/>
        </w:rPr>
        <w:t xml:space="preserve"> in light intensity</w:t>
      </w:r>
      <w:r w:rsidR="001F27D9" w:rsidRPr="0077794F">
        <w:rPr>
          <w:rFonts w:ascii="Times New Roman" w:hAnsi="Times New Roman" w:cs="Times New Roman" w:hint="eastAsia"/>
          <w:sz w:val="21"/>
          <w:szCs w:val="21"/>
        </w:rPr>
        <w:t>-</w:t>
      </w:r>
      <w:r w:rsidR="00DE0217" w:rsidRPr="0077794F">
        <w:rPr>
          <w:rFonts w:ascii="Times New Roman" w:hAnsi="Times New Roman" w:cs="Times New Roman"/>
          <w:sz w:val="21"/>
          <w:szCs w:val="21"/>
        </w:rPr>
        <w:t>dependence</w:t>
      </w:r>
      <w:r w:rsidR="00073C7F" w:rsidRPr="0077794F">
        <w:rPr>
          <w:rFonts w:ascii="Times New Roman" w:hAnsi="Times New Roman" w:cs="Times New Roman"/>
          <w:sz w:val="21"/>
          <w:szCs w:val="21"/>
        </w:rPr>
        <w:t xml:space="preserve"> </w:t>
      </w:r>
      <w:r w:rsidR="00DE0217" w:rsidRPr="0077794F">
        <w:rPr>
          <w:rFonts w:ascii="Times New Roman" w:hAnsi="Times New Roman" w:cs="Times New Roman"/>
          <w:sz w:val="21"/>
          <w:szCs w:val="21"/>
        </w:rPr>
        <w:t xml:space="preserve">of locomotion arrest </w:t>
      </w:r>
      <w:r w:rsidR="00073C7F" w:rsidRPr="0077794F">
        <w:rPr>
          <w:rFonts w:ascii="Times New Roman" w:hAnsi="Times New Roman" w:cs="Times New Roman"/>
          <w:sz w:val="21"/>
          <w:szCs w:val="21"/>
        </w:rPr>
        <w:t xml:space="preserve">between </w:t>
      </w:r>
      <w:proofErr w:type="spellStart"/>
      <w:r w:rsidR="00073C7F" w:rsidRPr="0077794F">
        <w:rPr>
          <w:rFonts w:ascii="Times New Roman" w:hAnsi="Times New Roman" w:cs="Times New Roman"/>
          <w:sz w:val="21"/>
          <w:szCs w:val="21"/>
        </w:rPr>
        <w:t>ArchT</w:t>
      </w:r>
      <w:proofErr w:type="spellEnd"/>
      <w:r w:rsidR="00073C7F" w:rsidRPr="0077794F">
        <w:rPr>
          <w:rFonts w:ascii="Times New Roman" w:hAnsi="Times New Roman" w:cs="Times New Roman"/>
          <w:sz w:val="21"/>
          <w:szCs w:val="21"/>
        </w:rPr>
        <w:t xml:space="preserve"> and Arch except at 1.3 </w:t>
      </w:r>
      <w:proofErr w:type="spellStart"/>
      <w:r w:rsidR="00073C7F" w:rsidRPr="0077794F">
        <w:rPr>
          <w:rFonts w:ascii="Times New Roman" w:hAnsi="Times New Roman" w:cs="Times New Roman"/>
          <w:sz w:val="21"/>
          <w:szCs w:val="21"/>
        </w:rPr>
        <w:t>mW</w:t>
      </w:r>
      <w:proofErr w:type="spellEnd"/>
      <w:r w:rsidR="00073C7F" w:rsidRPr="0077794F">
        <w:rPr>
          <w:rFonts w:ascii="Times New Roman" w:hAnsi="Times New Roman" w:cs="Times New Roman"/>
          <w:sz w:val="21"/>
          <w:szCs w:val="21"/>
        </w:rPr>
        <w:t>/mm</w:t>
      </w:r>
      <w:r w:rsidR="00073C7F" w:rsidRPr="0077794F">
        <w:rPr>
          <w:rFonts w:ascii="Times New Roman" w:hAnsi="Times New Roman" w:cs="Times New Roman"/>
          <w:sz w:val="21"/>
          <w:szCs w:val="21"/>
          <w:vertAlign w:val="superscript"/>
        </w:rPr>
        <w:t>2</w:t>
      </w:r>
      <w:r w:rsidR="00F317FB" w:rsidRPr="0077794F">
        <w:rPr>
          <w:rFonts w:ascii="Times New Roman" w:hAnsi="Times New Roman" w:cs="Times New Roman" w:hint="eastAsia"/>
          <w:sz w:val="21"/>
          <w:szCs w:val="21"/>
        </w:rPr>
        <w:t xml:space="preserve"> </w:t>
      </w:r>
      <w:r w:rsidR="00073C7F" w:rsidRPr="0077794F">
        <w:rPr>
          <w:rFonts w:ascii="Times New Roman" w:hAnsi="Times New Roman" w:cs="Times New Roman"/>
          <w:sz w:val="21"/>
          <w:szCs w:val="21"/>
        </w:rPr>
        <w:t xml:space="preserve">(P=0.04; two-tailed Student’s </w:t>
      </w:r>
      <w:r w:rsidR="00073C7F" w:rsidRPr="0077794F">
        <w:rPr>
          <w:rFonts w:ascii="Times New Roman" w:hAnsi="Times New Roman" w:cs="Times New Roman"/>
          <w:i/>
          <w:iCs/>
          <w:sz w:val="21"/>
          <w:szCs w:val="21"/>
        </w:rPr>
        <w:t>t</w:t>
      </w:r>
      <w:r w:rsidR="00073C7F" w:rsidRPr="0077794F">
        <w:rPr>
          <w:rFonts w:ascii="Times New Roman" w:hAnsi="Times New Roman" w:cs="Times New Roman"/>
          <w:sz w:val="21"/>
          <w:szCs w:val="21"/>
        </w:rPr>
        <w:t>-test)</w:t>
      </w:r>
      <w:r w:rsidR="002A6A19" w:rsidRPr="0077794F">
        <w:rPr>
          <w:rFonts w:ascii="Times New Roman" w:hAnsi="Times New Roman" w:cs="Times New Roman"/>
          <w:sz w:val="21"/>
          <w:szCs w:val="21"/>
        </w:rPr>
        <w:t xml:space="preserve"> </w:t>
      </w:r>
      <w:r w:rsidR="002A6A19" w:rsidRPr="0077794F">
        <w:rPr>
          <w:rFonts w:ascii="Times New Roman" w:hAnsi="Times New Roman" w:cs="Times New Roman"/>
          <w:color w:val="FF0000"/>
          <w:sz w:val="21"/>
          <w:szCs w:val="21"/>
        </w:rPr>
        <w:t>(Fig 1C)</w:t>
      </w:r>
      <w:r w:rsidR="00073C7F" w:rsidRPr="0077794F">
        <w:rPr>
          <w:rFonts w:ascii="Times New Roman" w:hAnsi="Times New Roman" w:cs="Times New Roman"/>
          <w:sz w:val="21"/>
          <w:szCs w:val="21"/>
        </w:rPr>
        <w:t>.</w:t>
      </w:r>
      <w:r w:rsidRPr="0077794F">
        <w:rPr>
          <w:rFonts w:ascii="Times New Roman" w:hAnsi="Times New Roman" w:cs="Times New Roman"/>
          <w:sz w:val="21"/>
          <w:szCs w:val="21"/>
        </w:rPr>
        <w:t xml:space="preserve"> </w:t>
      </w:r>
    </w:p>
    <w:p w:rsidR="00073C7F" w:rsidRPr="0077794F" w:rsidRDefault="00073C7F" w:rsidP="003E6073">
      <w:pPr>
        <w:pStyle w:val="Default"/>
        <w:spacing w:line="360" w:lineRule="auto"/>
        <w:ind w:firstLineChars="50" w:firstLine="105"/>
        <w:rPr>
          <w:rFonts w:ascii="Times New Roman" w:hAnsi="Times New Roman" w:cs="Times New Roman"/>
          <w:sz w:val="21"/>
          <w:szCs w:val="21"/>
        </w:rPr>
      </w:pPr>
      <w:r w:rsidRPr="0077794F">
        <w:rPr>
          <w:rFonts w:ascii="Times New Roman" w:hAnsi="Times New Roman" w:cs="Times New Roman"/>
          <w:sz w:val="21"/>
          <w:szCs w:val="21"/>
        </w:rPr>
        <w:t xml:space="preserve">Finally we investigated the light </w:t>
      </w:r>
      <w:r w:rsidR="001F27D9" w:rsidRPr="0077794F">
        <w:rPr>
          <w:rFonts w:ascii="Times New Roman" w:hAnsi="Times New Roman" w:cs="Times New Roman"/>
          <w:sz w:val="21"/>
          <w:szCs w:val="21"/>
        </w:rPr>
        <w:t>intensity</w:t>
      </w:r>
      <w:r w:rsidR="001F27D9" w:rsidRPr="0077794F">
        <w:rPr>
          <w:rFonts w:ascii="Times New Roman" w:hAnsi="Times New Roman" w:cs="Times New Roman" w:hint="eastAsia"/>
          <w:sz w:val="21"/>
          <w:szCs w:val="21"/>
        </w:rPr>
        <w:t>-</w:t>
      </w:r>
      <w:r w:rsidRPr="0077794F">
        <w:rPr>
          <w:rFonts w:ascii="Times New Roman" w:hAnsi="Times New Roman" w:cs="Times New Roman"/>
          <w:sz w:val="21"/>
          <w:szCs w:val="21"/>
        </w:rPr>
        <w:t xml:space="preserve">dependence of locomotion arrest with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and Arch </w:t>
      </w:r>
      <w:r w:rsidRPr="0077794F">
        <w:rPr>
          <w:rFonts w:ascii="Times New Roman" w:hAnsi="Times New Roman" w:cs="Times New Roman"/>
          <w:sz w:val="21"/>
          <w:szCs w:val="21"/>
        </w:rPr>
        <w:lastRenderedPageBreak/>
        <w:t>expressed via</w:t>
      </w:r>
      <w:r w:rsidR="00B75C66" w:rsidRPr="0077794F">
        <w:rPr>
          <w:rFonts w:ascii="Times New Roman" w:hAnsi="Times New Roman" w:cs="Times New Roman"/>
          <w:sz w:val="21"/>
          <w:szCs w:val="21"/>
        </w:rPr>
        <w:t xml:space="preserve"> </w:t>
      </w:r>
      <w:r w:rsidRPr="0077794F">
        <w:rPr>
          <w:rFonts w:ascii="Times New Roman" w:hAnsi="Times New Roman" w:cs="Times New Roman"/>
          <w:sz w:val="21"/>
          <w:szCs w:val="21"/>
        </w:rPr>
        <w:t>the heat-shock promoter</w:t>
      </w:r>
      <w:r w:rsidR="00D95A5D" w:rsidRPr="0077794F">
        <w:rPr>
          <w:rFonts w:ascii="Times New Roman" w:hAnsi="Times New Roman" w:cs="Times New Roman"/>
          <w:sz w:val="21"/>
          <w:szCs w:val="21"/>
        </w:rPr>
        <w:t xml:space="preserve"> </w:t>
      </w:r>
      <w:r w:rsidRPr="0077794F">
        <w:rPr>
          <w:rFonts w:ascii="Times New Roman" w:hAnsi="Times New Roman" w:cs="Times New Roman"/>
          <w:sz w:val="21"/>
          <w:szCs w:val="21"/>
        </w:rPr>
        <w:t>(Fig 1D). The locomotion of the transgenic worms was examined 24 hours after heat shock.</w:t>
      </w:r>
      <w:r w:rsidR="0067007F"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There is no statistical difference in paralyzing activity except at 0.97 </w:t>
      </w:r>
      <w:proofErr w:type="spellStart"/>
      <w:r w:rsidRPr="0077794F">
        <w:rPr>
          <w:rFonts w:ascii="Times New Roman" w:hAnsi="Times New Roman" w:cs="Times New Roman"/>
          <w:sz w:val="21"/>
          <w:szCs w:val="21"/>
        </w:rPr>
        <w:t>mW</w:t>
      </w:r>
      <w:proofErr w:type="spellEnd"/>
      <w:r w:rsidRPr="0077794F">
        <w:rPr>
          <w:rFonts w:ascii="Times New Roman" w:hAnsi="Times New Roman" w:cs="Times New Roman"/>
          <w:sz w:val="21"/>
          <w:szCs w:val="21"/>
        </w:rPr>
        <w:t>/</w:t>
      </w:r>
      <w:r w:rsidR="000C2358" w:rsidRPr="0077794F">
        <w:rPr>
          <w:rFonts w:ascii="Times New Roman" w:hAnsi="Times New Roman" w:cs="Times New Roman"/>
          <w:sz w:val="21"/>
          <w:szCs w:val="21"/>
        </w:rPr>
        <w:t>mm</w:t>
      </w:r>
      <w:r w:rsidR="000C2358" w:rsidRPr="0077794F">
        <w:rPr>
          <w:rFonts w:ascii="Times New Roman" w:hAnsi="Times New Roman" w:cs="Times New Roman"/>
          <w:sz w:val="21"/>
          <w:szCs w:val="21"/>
          <w:vertAlign w:val="superscript"/>
        </w:rPr>
        <w:t>2</w:t>
      </w:r>
      <w:r w:rsidR="00FB6C57" w:rsidRPr="0077794F">
        <w:rPr>
          <w:rFonts w:ascii="Times New Roman" w:hAnsi="Times New Roman" w:cs="Times New Roman" w:hint="eastAsia"/>
          <w:sz w:val="21"/>
          <w:szCs w:val="21"/>
        </w:rPr>
        <w:t xml:space="preserve"> </w:t>
      </w:r>
      <w:r w:rsidRPr="0077794F">
        <w:rPr>
          <w:rFonts w:ascii="Times New Roman" w:hAnsi="Times New Roman" w:cs="Times New Roman"/>
          <w:sz w:val="21"/>
          <w:szCs w:val="21"/>
        </w:rPr>
        <w:t xml:space="preserve">between Arch and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(P=0.04; two-tailed Student’s </w:t>
      </w:r>
      <w:r w:rsidRPr="0077794F">
        <w:rPr>
          <w:rFonts w:ascii="Times New Roman" w:hAnsi="Times New Roman" w:cs="Times New Roman"/>
          <w:i/>
          <w:iCs/>
          <w:sz w:val="21"/>
          <w:szCs w:val="21"/>
        </w:rPr>
        <w:t>t</w:t>
      </w:r>
      <w:r w:rsidRPr="0077794F">
        <w:rPr>
          <w:rFonts w:ascii="Times New Roman" w:hAnsi="Times New Roman" w:cs="Times New Roman"/>
          <w:sz w:val="21"/>
          <w:szCs w:val="21"/>
        </w:rPr>
        <w:t>-test).</w:t>
      </w:r>
    </w:p>
    <w:p w:rsidR="00073C7F" w:rsidRPr="0077794F" w:rsidRDefault="00073C7F" w:rsidP="003E6073">
      <w:pPr>
        <w:pStyle w:val="Default"/>
        <w:spacing w:line="360" w:lineRule="auto"/>
        <w:ind w:firstLineChars="50" w:firstLine="105"/>
        <w:rPr>
          <w:rFonts w:ascii="Times New Roman" w:hAnsi="Times New Roman" w:cs="Times New Roman"/>
          <w:sz w:val="21"/>
          <w:szCs w:val="21"/>
        </w:rPr>
      </w:pPr>
      <w:r w:rsidRPr="0077794F">
        <w:rPr>
          <w:rFonts w:ascii="Times New Roman" w:hAnsi="Times New Roman" w:cs="Times New Roman"/>
          <w:sz w:val="21"/>
          <w:szCs w:val="21"/>
        </w:rPr>
        <w:t xml:space="preserve">To summarize,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can be expressed without noxious effects in </w:t>
      </w:r>
      <w:r w:rsidRPr="0077794F">
        <w:rPr>
          <w:rFonts w:ascii="Times New Roman" w:hAnsi="Times New Roman" w:cs="Times New Roman"/>
          <w:i/>
          <w:iCs/>
          <w:sz w:val="21"/>
          <w:szCs w:val="21"/>
        </w:rPr>
        <w:t>C. elegans</w:t>
      </w:r>
      <w:r w:rsidR="00DB640A" w:rsidRPr="0077794F">
        <w:rPr>
          <w:rFonts w:ascii="Times New Roman" w:hAnsi="Times New Roman" w:cs="Times New Roman"/>
          <w:i/>
          <w:iCs/>
          <w:sz w:val="21"/>
          <w:szCs w:val="21"/>
        </w:rPr>
        <w:t xml:space="preserve"> </w:t>
      </w:r>
      <w:r w:rsidRPr="0077794F">
        <w:rPr>
          <w:rFonts w:ascii="Times New Roman" w:hAnsi="Times New Roman" w:cs="Times New Roman"/>
          <w:sz w:val="21"/>
          <w:szCs w:val="21"/>
        </w:rPr>
        <w:t>and silences excitable cells efficiently to stop worm’s locomotion under green</w:t>
      </w:r>
      <w:r w:rsidR="00DB640A"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light illumination. However, contrary to the report on mammalian neurons showing that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is capable of mediating a photocurrent 3.3-fold stronger than Arch under low light intensity (&lt;20mW/</w:t>
      </w:r>
      <w:r w:rsidR="000C2358" w:rsidRPr="0077794F">
        <w:rPr>
          <w:rFonts w:ascii="Times New Roman" w:hAnsi="Times New Roman" w:cs="Times New Roman"/>
          <w:sz w:val="21"/>
          <w:szCs w:val="21"/>
        </w:rPr>
        <w:t xml:space="preserve"> mm</w:t>
      </w:r>
      <w:r w:rsidR="000C2358" w:rsidRPr="0077794F">
        <w:rPr>
          <w:rFonts w:ascii="Times New Roman" w:hAnsi="Times New Roman" w:cs="Times New Roman"/>
          <w:sz w:val="21"/>
          <w:szCs w:val="21"/>
          <w:vertAlign w:val="superscript"/>
        </w:rPr>
        <w:t>2</w:t>
      </w:r>
      <w:r w:rsidRPr="0077794F">
        <w:rPr>
          <w:rFonts w:ascii="Times New Roman" w:hAnsi="Times New Roman" w:cs="Times New Roman"/>
          <w:sz w:val="21"/>
          <w:szCs w:val="21"/>
        </w:rPr>
        <w:t xml:space="preserve">) (Han et al., 2011), we have failed to detect a clear difference in silencing activity between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and Arch throughout the entire intensity range tested</w:t>
      </w:r>
      <w:r w:rsidR="00DB640A" w:rsidRPr="0077794F">
        <w:rPr>
          <w:rFonts w:ascii="Times New Roman" w:hAnsi="Times New Roman" w:cs="Times New Roman"/>
          <w:sz w:val="21"/>
          <w:szCs w:val="21"/>
        </w:rPr>
        <w:t xml:space="preserve"> </w:t>
      </w:r>
      <w:r w:rsidRPr="0077794F">
        <w:rPr>
          <w:rFonts w:ascii="Times New Roman" w:hAnsi="Times New Roman" w:cs="Times New Roman"/>
          <w:sz w:val="21"/>
          <w:szCs w:val="21"/>
        </w:rPr>
        <w:t>(&lt;35mW/</w:t>
      </w:r>
      <w:r w:rsidR="000C2358" w:rsidRPr="0077794F">
        <w:rPr>
          <w:rFonts w:ascii="Times New Roman" w:hAnsi="Times New Roman" w:cs="Times New Roman"/>
          <w:sz w:val="21"/>
          <w:szCs w:val="21"/>
        </w:rPr>
        <w:t xml:space="preserve"> mm</w:t>
      </w:r>
      <w:r w:rsidR="000C2358" w:rsidRPr="0077794F">
        <w:rPr>
          <w:rFonts w:ascii="Times New Roman" w:hAnsi="Times New Roman" w:cs="Times New Roman"/>
          <w:sz w:val="21"/>
          <w:szCs w:val="21"/>
          <w:vertAlign w:val="superscript"/>
        </w:rPr>
        <w:t>2</w:t>
      </w:r>
      <w:r w:rsidRPr="0077794F">
        <w:rPr>
          <w:rFonts w:ascii="Times New Roman" w:hAnsi="Times New Roman" w:cs="Times New Roman"/>
          <w:sz w:val="21"/>
          <w:szCs w:val="21"/>
        </w:rPr>
        <w:t>).</w:t>
      </w:r>
    </w:p>
    <w:p w:rsidR="0067007F" w:rsidRPr="0077794F" w:rsidRDefault="0067007F" w:rsidP="003E6073">
      <w:pPr>
        <w:pStyle w:val="Default"/>
        <w:spacing w:line="360" w:lineRule="auto"/>
        <w:rPr>
          <w:rFonts w:ascii="Times New Roman" w:hAnsi="Times New Roman" w:cs="Times New Roman"/>
          <w:sz w:val="21"/>
          <w:szCs w:val="21"/>
        </w:rPr>
      </w:pPr>
    </w:p>
    <w:p w:rsidR="00073C7F" w:rsidRPr="0077794F" w:rsidRDefault="00073C7F" w:rsidP="003E6073">
      <w:pPr>
        <w:pStyle w:val="Default"/>
        <w:spacing w:line="600" w:lineRule="auto"/>
        <w:rPr>
          <w:sz w:val="21"/>
          <w:szCs w:val="21"/>
        </w:rPr>
      </w:pPr>
      <w:r w:rsidRPr="0077794F">
        <w:rPr>
          <w:sz w:val="21"/>
          <w:szCs w:val="21"/>
        </w:rPr>
        <w:t xml:space="preserve">Wavelength dependence of silencing activity of Arch and </w:t>
      </w:r>
      <w:proofErr w:type="spellStart"/>
      <w:r w:rsidRPr="0077794F">
        <w:rPr>
          <w:sz w:val="21"/>
          <w:szCs w:val="21"/>
        </w:rPr>
        <w:t>ArchT</w:t>
      </w:r>
      <w:proofErr w:type="spellEnd"/>
      <w:r w:rsidRPr="0077794F">
        <w:rPr>
          <w:sz w:val="21"/>
          <w:szCs w:val="21"/>
        </w:rPr>
        <w:t xml:space="preserve"> </w:t>
      </w:r>
    </w:p>
    <w:p w:rsidR="00EF5A36" w:rsidRPr="0077794F" w:rsidRDefault="00073C7F" w:rsidP="003E6073">
      <w:pPr>
        <w:pStyle w:val="Default"/>
        <w:snapToGrid w:val="0"/>
        <w:spacing w:line="600" w:lineRule="auto"/>
        <w:rPr>
          <w:rFonts w:ascii="Times New Roman" w:hAnsi="Times New Roman" w:cs="Times New Roman"/>
          <w:sz w:val="21"/>
          <w:szCs w:val="21"/>
        </w:rPr>
      </w:pPr>
      <w:r w:rsidRPr="0077794F">
        <w:rPr>
          <w:rFonts w:ascii="Times New Roman" w:hAnsi="Times New Roman" w:cs="Times New Roman"/>
          <w:sz w:val="21"/>
          <w:szCs w:val="21"/>
        </w:rPr>
        <w:t xml:space="preserve">It was reported that the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action spectrum has the peak at</w:t>
      </w:r>
      <w:r w:rsidR="00E93B37"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a longer wavelength (580nm) compared with Arch (550nm), and that hyperpolarizing currents induced by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under low light intensities at 575nm are greater than that of Arch </w:t>
      </w:r>
      <w:proofErr w:type="gramStart"/>
      <w:r w:rsidRPr="0077794F">
        <w:rPr>
          <w:rFonts w:ascii="Times New Roman" w:hAnsi="Times New Roman" w:cs="Times New Roman"/>
          <w:sz w:val="21"/>
          <w:szCs w:val="21"/>
        </w:rPr>
        <w:t>(</w:t>
      </w:r>
      <w:r w:rsidR="00423B45" w:rsidRPr="0077794F">
        <w:rPr>
          <w:rFonts w:ascii="Times New Roman" w:hAnsi="Times New Roman" w:cs="Times New Roman"/>
          <w:sz w:val="21"/>
          <w:szCs w:val="21"/>
        </w:rPr>
        <w:t xml:space="preserve"> </w:t>
      </w:r>
      <w:r w:rsidRPr="0077794F">
        <w:rPr>
          <w:rFonts w:ascii="Times New Roman" w:hAnsi="Times New Roman" w:cs="Times New Roman"/>
          <w:sz w:val="21"/>
          <w:szCs w:val="21"/>
        </w:rPr>
        <w:t>[</w:t>
      </w:r>
      <w:proofErr w:type="gramEnd"/>
      <w:r w:rsidRPr="0077794F">
        <w:rPr>
          <w:rFonts w:ascii="Times New Roman" w:hAnsi="Times New Roman" w:cs="Times New Roman"/>
          <w:sz w:val="21"/>
          <w:szCs w:val="21"/>
        </w:rPr>
        <w:t xml:space="preserve">Chow et al., 2010] and [Han et al., 2011]). Wondering whether green light may not be optimal for activation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we next used yellow-green light, which may be more suited for activation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to examine the light intensity required for </w:t>
      </w:r>
      <w:proofErr w:type="spellStart"/>
      <w:r w:rsidRPr="0077794F">
        <w:rPr>
          <w:rFonts w:ascii="Times New Roman" w:hAnsi="Times New Roman" w:cs="Times New Roman"/>
          <w:sz w:val="21"/>
          <w:szCs w:val="21"/>
        </w:rPr>
        <w:t>locomotory</w:t>
      </w:r>
      <w:proofErr w:type="spellEnd"/>
      <w:r w:rsidRPr="0077794F">
        <w:rPr>
          <w:rFonts w:ascii="Times New Roman" w:hAnsi="Times New Roman" w:cs="Times New Roman"/>
          <w:sz w:val="21"/>
          <w:szCs w:val="21"/>
        </w:rPr>
        <w:t xml:space="preserve"> paralysis.</w:t>
      </w:r>
    </w:p>
    <w:p w:rsidR="007A7996" w:rsidRPr="0077794F" w:rsidRDefault="007A7996" w:rsidP="003E6073">
      <w:pPr>
        <w:adjustRightInd w:val="0"/>
        <w:snapToGrid w:val="0"/>
        <w:spacing w:line="600" w:lineRule="auto"/>
        <w:ind w:firstLineChars="50" w:firstLine="105"/>
        <w:jc w:val="left"/>
        <w:rPr>
          <w:rFonts w:ascii="Times New Roman" w:hAnsi="Times New Roman" w:cs="Times New Roman"/>
        </w:rPr>
      </w:pPr>
      <w:r w:rsidRPr="0077794F">
        <w:rPr>
          <w:rFonts w:ascii="Times New Roman" w:hAnsi="Times New Roman" w:cs="Times New Roman"/>
        </w:rPr>
        <w:t xml:space="preserve">Animals expressing </w:t>
      </w:r>
      <w:proofErr w:type="spellStart"/>
      <w:r w:rsidRPr="0077794F">
        <w:rPr>
          <w:rFonts w:ascii="Times New Roman" w:hAnsi="Times New Roman" w:cs="Times New Roman"/>
        </w:rPr>
        <w:t>ArchT</w:t>
      </w:r>
      <w:proofErr w:type="spellEnd"/>
      <w:r w:rsidRPr="0077794F">
        <w:rPr>
          <w:rFonts w:ascii="Times New Roman" w:hAnsi="Times New Roman" w:cs="Times New Roman"/>
        </w:rPr>
        <w:t>::</w:t>
      </w:r>
      <w:proofErr w:type="spellStart"/>
      <w:r w:rsidRPr="0077794F">
        <w:rPr>
          <w:rFonts w:ascii="Times New Roman" w:hAnsi="Times New Roman" w:cs="Times New Roman"/>
        </w:rPr>
        <w:t>gfp</w:t>
      </w:r>
      <w:proofErr w:type="spellEnd"/>
      <w:r w:rsidRPr="0077794F">
        <w:rPr>
          <w:rFonts w:ascii="Times New Roman" w:hAnsi="Times New Roman" w:cs="Times New Roman"/>
        </w:rPr>
        <w:t xml:space="preserve"> and Arch pan-</w:t>
      </w:r>
      <w:proofErr w:type="spellStart"/>
      <w:r w:rsidRPr="0077794F">
        <w:rPr>
          <w:rFonts w:ascii="Times New Roman" w:hAnsi="Times New Roman" w:cs="Times New Roman"/>
        </w:rPr>
        <w:t>neuronally</w:t>
      </w:r>
      <w:proofErr w:type="spellEnd"/>
      <w:r w:rsidRPr="0077794F">
        <w:rPr>
          <w:rFonts w:ascii="Times New Roman" w:hAnsi="Times New Roman" w:cs="Times New Roman"/>
        </w:rPr>
        <w:t xml:space="preserve"> via </w:t>
      </w:r>
      <w:r w:rsidRPr="0077794F">
        <w:rPr>
          <w:rFonts w:ascii="Times New Roman" w:hAnsi="Times New Roman" w:cs="Times New Roman"/>
          <w:i/>
          <w:iCs/>
        </w:rPr>
        <w:t>F25B3.3p</w:t>
      </w:r>
      <w:r w:rsidRPr="0077794F">
        <w:rPr>
          <w:rFonts w:ascii="Times New Roman" w:hAnsi="Times New Roman" w:cs="Times New Roman"/>
        </w:rPr>
        <w:t xml:space="preserve"> responded</w:t>
      </w:r>
      <w:r w:rsidR="00C4231E" w:rsidRPr="0077794F">
        <w:rPr>
          <w:rFonts w:ascii="Times New Roman" w:hAnsi="Times New Roman" w:cs="Times New Roman"/>
        </w:rPr>
        <w:t xml:space="preserve"> to yellow light almost</w:t>
      </w:r>
      <w:r w:rsidR="003B0D91" w:rsidRPr="0077794F">
        <w:rPr>
          <w:rFonts w:ascii="Times New Roman" w:hAnsi="Times New Roman" w:cs="Times New Roman"/>
        </w:rPr>
        <w:t xml:space="preserve"> </w:t>
      </w:r>
      <w:r w:rsidRPr="0077794F">
        <w:rPr>
          <w:rFonts w:ascii="Times New Roman" w:hAnsi="Times New Roman" w:cs="Times New Roman"/>
        </w:rPr>
        <w:t xml:space="preserve">similarly. It seems that </w:t>
      </w:r>
      <w:proofErr w:type="spellStart"/>
      <w:r w:rsidRPr="0077794F">
        <w:rPr>
          <w:rFonts w:ascii="Times New Roman" w:hAnsi="Times New Roman" w:cs="Times New Roman"/>
        </w:rPr>
        <w:t>ArchT</w:t>
      </w:r>
      <w:proofErr w:type="spellEnd"/>
      <w:r w:rsidRPr="0077794F">
        <w:rPr>
          <w:rFonts w:ascii="Times New Roman" w:hAnsi="Times New Roman" w:cs="Times New Roman"/>
        </w:rPr>
        <w:t xml:space="preserve"> exhibited a slightly lower sensitivity to light than Arch, though there is no statistical difference (P&gt;0.1; two-tailed Student’s </w:t>
      </w:r>
      <w:r w:rsidRPr="0077794F">
        <w:rPr>
          <w:rFonts w:ascii="Times New Roman" w:hAnsi="Times New Roman" w:cs="Times New Roman"/>
          <w:i/>
          <w:iCs/>
        </w:rPr>
        <w:t>t</w:t>
      </w:r>
      <w:r w:rsidRPr="0077794F">
        <w:rPr>
          <w:rFonts w:ascii="Times New Roman" w:hAnsi="Times New Roman" w:cs="Times New Roman"/>
        </w:rPr>
        <w:t>-test)</w:t>
      </w:r>
      <w:r w:rsidR="00DE0217" w:rsidRPr="0077794F">
        <w:rPr>
          <w:rFonts w:ascii="Times New Roman" w:hAnsi="Times New Roman" w:cs="Times New Roman"/>
        </w:rPr>
        <w:t xml:space="preserve"> </w:t>
      </w:r>
      <w:r w:rsidR="00DE0217" w:rsidRPr="0077794F">
        <w:rPr>
          <w:rFonts w:ascii="Times New Roman" w:hAnsi="Times New Roman" w:cs="Times New Roman"/>
          <w:color w:val="FF0000"/>
        </w:rPr>
        <w:t>(Fig 2A)</w:t>
      </w:r>
      <w:r w:rsidRPr="0077794F">
        <w:rPr>
          <w:rFonts w:ascii="Times New Roman" w:hAnsi="Times New Roman" w:cs="Times New Roman"/>
        </w:rPr>
        <w:t xml:space="preserve">. Animals expressing </w:t>
      </w:r>
      <w:proofErr w:type="spellStart"/>
      <w:r w:rsidRPr="0077794F">
        <w:rPr>
          <w:rFonts w:ascii="Times New Roman" w:hAnsi="Times New Roman" w:cs="Times New Roman"/>
        </w:rPr>
        <w:t>ArchT</w:t>
      </w:r>
      <w:proofErr w:type="spellEnd"/>
      <w:r w:rsidRPr="0077794F">
        <w:rPr>
          <w:rFonts w:ascii="Times New Roman" w:hAnsi="Times New Roman" w:cs="Times New Roman"/>
        </w:rPr>
        <w:t>::</w:t>
      </w:r>
      <w:proofErr w:type="spellStart"/>
      <w:r w:rsidRPr="0077794F">
        <w:rPr>
          <w:rFonts w:ascii="Times New Roman" w:hAnsi="Times New Roman" w:cs="Times New Roman"/>
        </w:rPr>
        <w:t>gfp</w:t>
      </w:r>
      <w:proofErr w:type="spellEnd"/>
      <w:r w:rsidRPr="0077794F">
        <w:rPr>
          <w:rFonts w:ascii="Times New Roman" w:hAnsi="Times New Roman" w:cs="Times New Roman"/>
        </w:rPr>
        <w:t xml:space="preserve"> and Arch via </w:t>
      </w:r>
      <w:r w:rsidRPr="0077794F">
        <w:rPr>
          <w:rFonts w:ascii="Times New Roman" w:hAnsi="Times New Roman" w:cs="Times New Roman"/>
          <w:i/>
          <w:iCs/>
        </w:rPr>
        <w:t xml:space="preserve">myo-3p </w:t>
      </w:r>
      <w:r w:rsidRPr="0077794F">
        <w:t xml:space="preserve">in muscle cells </w:t>
      </w:r>
      <w:r w:rsidRPr="0077794F">
        <w:rPr>
          <w:rFonts w:ascii="Times New Roman" w:hAnsi="Times New Roman" w:cs="Times New Roman"/>
          <w:iCs/>
        </w:rPr>
        <w:t xml:space="preserve">also responded similarly to yellow light. </w:t>
      </w:r>
      <w:r w:rsidRPr="0077794F">
        <w:rPr>
          <w:rFonts w:ascii="Times New Roman" w:hAnsi="Times New Roman" w:cs="Times New Roman"/>
        </w:rPr>
        <w:t xml:space="preserve">Arch appears to confer a higher sensitivity to yellow-green light on muscle cells than </w:t>
      </w:r>
      <w:proofErr w:type="spellStart"/>
      <w:r w:rsidRPr="0077794F">
        <w:rPr>
          <w:rFonts w:ascii="Times New Roman" w:hAnsi="Times New Roman" w:cs="Times New Roman"/>
        </w:rPr>
        <w:t>ArchT</w:t>
      </w:r>
      <w:proofErr w:type="spellEnd"/>
      <w:r w:rsidRPr="0077794F">
        <w:rPr>
          <w:rFonts w:ascii="Times New Roman" w:hAnsi="Times New Roman" w:cs="Times New Roman"/>
        </w:rPr>
        <w:t xml:space="preserve">, but there was </w:t>
      </w:r>
      <w:r w:rsidRPr="0077794F">
        <w:rPr>
          <w:rFonts w:ascii="Times New Roman" w:hAnsi="Times New Roman" w:cs="Times New Roman"/>
        </w:rPr>
        <w:lastRenderedPageBreak/>
        <w:t xml:space="preserve">little statistical difference except at 0.77 </w:t>
      </w:r>
      <w:proofErr w:type="spellStart"/>
      <w:r w:rsidRPr="0077794F">
        <w:rPr>
          <w:rFonts w:ascii="Times New Roman" w:hAnsi="Times New Roman" w:cs="Times New Roman"/>
        </w:rPr>
        <w:t>mW</w:t>
      </w:r>
      <w:proofErr w:type="spellEnd"/>
      <w:r w:rsidRPr="0077794F">
        <w:rPr>
          <w:rFonts w:ascii="Times New Roman" w:hAnsi="Times New Roman" w:cs="Times New Roman"/>
        </w:rPr>
        <w:t>/mm</w:t>
      </w:r>
      <w:r w:rsidRPr="0077794F">
        <w:rPr>
          <w:rFonts w:ascii="Times New Roman" w:hAnsi="Times New Roman" w:cs="Times New Roman"/>
          <w:vertAlign w:val="superscript"/>
        </w:rPr>
        <w:t>2</w:t>
      </w:r>
      <w:r w:rsidRPr="0077794F">
        <w:rPr>
          <w:rFonts w:ascii="Times New Roman" w:hAnsi="Times New Roman" w:cs="Times New Roman"/>
        </w:rPr>
        <w:t xml:space="preserve"> and 4.0 </w:t>
      </w:r>
      <w:proofErr w:type="spellStart"/>
      <w:r w:rsidRPr="0077794F">
        <w:rPr>
          <w:rFonts w:ascii="Times New Roman" w:hAnsi="Times New Roman" w:cs="Times New Roman"/>
        </w:rPr>
        <w:t>mW</w:t>
      </w:r>
      <w:proofErr w:type="spellEnd"/>
      <w:r w:rsidRPr="0077794F">
        <w:rPr>
          <w:rFonts w:ascii="Times New Roman" w:hAnsi="Times New Roman" w:cs="Times New Roman"/>
        </w:rPr>
        <w:t>/mm</w:t>
      </w:r>
      <w:r w:rsidRPr="0077794F">
        <w:rPr>
          <w:rFonts w:ascii="Times New Roman" w:hAnsi="Times New Roman" w:cs="Times New Roman"/>
          <w:vertAlign w:val="superscript"/>
        </w:rPr>
        <w:t>2</w:t>
      </w:r>
      <w:r w:rsidR="00BB6F63" w:rsidRPr="0077794F">
        <w:rPr>
          <w:rFonts w:ascii="Times New Roman" w:hAnsi="Times New Roman" w:cs="Times New Roman" w:hint="eastAsia"/>
        </w:rPr>
        <w:t xml:space="preserve"> </w:t>
      </w:r>
      <w:r w:rsidRPr="0077794F">
        <w:rPr>
          <w:rFonts w:ascii="Times New Roman" w:hAnsi="Times New Roman" w:cs="Times New Roman"/>
        </w:rPr>
        <w:t xml:space="preserve">(P=0.02; two-tailed Student’s </w:t>
      </w:r>
      <w:r w:rsidRPr="0077794F">
        <w:rPr>
          <w:rFonts w:ascii="Times New Roman" w:hAnsi="Times New Roman" w:cs="Times New Roman"/>
          <w:i/>
          <w:iCs/>
        </w:rPr>
        <w:t>t</w:t>
      </w:r>
      <w:r w:rsidRPr="0077794F">
        <w:rPr>
          <w:rFonts w:ascii="Times New Roman" w:hAnsi="Times New Roman" w:cs="Times New Roman"/>
        </w:rPr>
        <w:t>-test)</w:t>
      </w:r>
      <w:r w:rsidR="00FE30E8" w:rsidRPr="0077794F">
        <w:rPr>
          <w:rFonts w:ascii="Times New Roman" w:hAnsi="Times New Roman" w:cs="Times New Roman" w:hint="eastAsia"/>
        </w:rPr>
        <w:t xml:space="preserve"> </w:t>
      </w:r>
      <w:r w:rsidR="00FD2811" w:rsidRPr="0077794F">
        <w:rPr>
          <w:rFonts w:ascii="Times New Roman" w:hAnsi="Times New Roman" w:cs="Times New Roman"/>
          <w:color w:val="FF0000"/>
        </w:rPr>
        <w:t>(Fig 2B)</w:t>
      </w:r>
      <w:r w:rsidRPr="0077794F">
        <w:rPr>
          <w:rFonts w:ascii="Times New Roman" w:hAnsi="Times New Roman" w:cs="Times New Roman"/>
        </w:rPr>
        <w:t xml:space="preserve">. Finally expression of </w:t>
      </w:r>
      <w:proofErr w:type="spellStart"/>
      <w:r w:rsidRPr="0077794F">
        <w:rPr>
          <w:rFonts w:ascii="Times New Roman" w:hAnsi="Times New Roman" w:cs="Times New Roman"/>
        </w:rPr>
        <w:t>ArchT</w:t>
      </w:r>
      <w:proofErr w:type="spellEnd"/>
      <w:r w:rsidRPr="0077794F">
        <w:rPr>
          <w:rFonts w:ascii="Times New Roman" w:hAnsi="Times New Roman" w:cs="Times New Roman"/>
        </w:rPr>
        <w:t xml:space="preserve"> and Arch driven by the heat-shock promoter </w:t>
      </w:r>
      <w:r w:rsidRPr="0077794F">
        <w:rPr>
          <w:rFonts w:ascii="Times New Roman" w:hAnsi="Times New Roman" w:cs="Times New Roman"/>
          <w:color w:val="FF0000"/>
        </w:rPr>
        <w:t>(Fig 2C)</w:t>
      </w:r>
      <w:r w:rsidRPr="0077794F">
        <w:rPr>
          <w:rFonts w:ascii="Times New Roman" w:hAnsi="Times New Roman" w:cs="Times New Roman"/>
        </w:rPr>
        <w:t xml:space="preserve"> also resulted in similar light intensity</w:t>
      </w:r>
      <w:r w:rsidR="001F27D9" w:rsidRPr="0077794F">
        <w:rPr>
          <w:rFonts w:ascii="Times New Roman" w:hAnsi="Times New Roman" w:cs="Times New Roman" w:hint="eastAsia"/>
        </w:rPr>
        <w:t>-</w:t>
      </w:r>
      <w:r w:rsidRPr="0077794F">
        <w:rPr>
          <w:rFonts w:ascii="Times New Roman" w:hAnsi="Times New Roman" w:cs="Times New Roman"/>
        </w:rPr>
        <w:t xml:space="preserve">dependence of </w:t>
      </w:r>
      <w:proofErr w:type="spellStart"/>
      <w:r w:rsidRPr="0077794F">
        <w:rPr>
          <w:rFonts w:ascii="Times New Roman" w:hAnsi="Times New Roman" w:cs="Times New Roman"/>
        </w:rPr>
        <w:t>locomotory</w:t>
      </w:r>
      <w:proofErr w:type="spellEnd"/>
      <w:r w:rsidRPr="0077794F">
        <w:rPr>
          <w:rFonts w:ascii="Times New Roman" w:hAnsi="Times New Roman" w:cs="Times New Roman"/>
        </w:rPr>
        <w:t xml:space="preserve"> paralysis (P&gt;0.2; two-tailed Student’s </w:t>
      </w:r>
      <w:r w:rsidRPr="0077794F">
        <w:rPr>
          <w:rFonts w:ascii="Times New Roman" w:hAnsi="Times New Roman" w:cs="Times New Roman"/>
          <w:i/>
        </w:rPr>
        <w:t>t</w:t>
      </w:r>
      <w:r w:rsidRPr="0077794F">
        <w:rPr>
          <w:rFonts w:ascii="Times New Roman" w:hAnsi="Times New Roman" w:cs="Times New Roman"/>
        </w:rPr>
        <w:t>-test)</w:t>
      </w:r>
      <w:r w:rsidR="00034AED" w:rsidRPr="0077794F">
        <w:rPr>
          <w:rFonts w:ascii="Times New Roman" w:hAnsi="Times New Roman" w:cs="Times New Roman" w:hint="eastAsia"/>
        </w:rPr>
        <w:t>.</w:t>
      </w:r>
    </w:p>
    <w:p w:rsidR="00073C7F" w:rsidRPr="0077794F" w:rsidRDefault="007A7996"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rPr>
        <w:t xml:space="preserve">  </w:t>
      </w:r>
      <w:r w:rsidR="00073C7F" w:rsidRPr="0077794F">
        <w:rPr>
          <w:rFonts w:ascii="Times New Roman" w:hAnsi="Times New Roman" w:cs="Times New Roman"/>
          <w:sz w:val="21"/>
          <w:szCs w:val="21"/>
        </w:rPr>
        <w:t>Thus, unlike the report</w:t>
      </w:r>
      <w:r w:rsidR="00807299" w:rsidRPr="0077794F">
        <w:rPr>
          <w:rFonts w:ascii="Times New Roman" w:hAnsi="Times New Roman" w:cs="Times New Roman"/>
          <w:sz w:val="21"/>
          <w:szCs w:val="21"/>
        </w:rPr>
        <w:t xml:space="preserve"> </w:t>
      </w:r>
      <w:r w:rsidR="00073C7F" w:rsidRPr="0077794F">
        <w:rPr>
          <w:rFonts w:ascii="Times New Roman" w:hAnsi="Times New Roman" w:cs="Times New Roman"/>
          <w:sz w:val="21"/>
          <w:szCs w:val="21"/>
        </w:rPr>
        <w:t>on</w:t>
      </w:r>
      <w:r w:rsidR="00807299" w:rsidRPr="0077794F">
        <w:rPr>
          <w:rFonts w:ascii="Times New Roman" w:hAnsi="Times New Roman" w:cs="Times New Roman"/>
          <w:sz w:val="21"/>
          <w:szCs w:val="21"/>
        </w:rPr>
        <w:t xml:space="preserve"> </w:t>
      </w:r>
      <w:r w:rsidR="00073C7F" w:rsidRPr="0077794F">
        <w:rPr>
          <w:rFonts w:ascii="Times New Roman" w:hAnsi="Times New Roman" w:cs="Times New Roman"/>
          <w:sz w:val="21"/>
          <w:szCs w:val="21"/>
        </w:rPr>
        <w:t>mammalian neurons</w:t>
      </w:r>
      <w:r w:rsidR="00807299" w:rsidRPr="0077794F">
        <w:rPr>
          <w:rFonts w:ascii="Times New Roman" w:hAnsi="Times New Roman" w:cs="Times New Roman"/>
          <w:sz w:val="21"/>
          <w:szCs w:val="21"/>
        </w:rPr>
        <w:t xml:space="preserve"> </w:t>
      </w:r>
      <w:r w:rsidR="00073C7F" w:rsidRPr="0077794F">
        <w:rPr>
          <w:rFonts w:ascii="Times New Roman" w:hAnsi="Times New Roman" w:cs="Times New Roman"/>
          <w:sz w:val="21"/>
          <w:szCs w:val="21"/>
        </w:rPr>
        <w:t xml:space="preserve">by Han et al. (2011), our experiments failed to show that worms expressing </w:t>
      </w:r>
      <w:proofErr w:type="spellStart"/>
      <w:r w:rsidR="00073C7F" w:rsidRPr="0077794F">
        <w:rPr>
          <w:rFonts w:ascii="Times New Roman" w:hAnsi="Times New Roman" w:cs="Times New Roman"/>
          <w:sz w:val="21"/>
          <w:szCs w:val="21"/>
        </w:rPr>
        <w:t>ArchT</w:t>
      </w:r>
      <w:proofErr w:type="spellEnd"/>
      <w:r w:rsidR="00073C7F" w:rsidRPr="0077794F">
        <w:rPr>
          <w:rFonts w:ascii="Times New Roman" w:hAnsi="Times New Roman" w:cs="Times New Roman"/>
          <w:sz w:val="21"/>
          <w:szCs w:val="21"/>
        </w:rPr>
        <w:t xml:space="preserve"> have higher responsiveness to light than those expressing Arch under illumination of yellow-green light</w:t>
      </w:r>
      <w:r w:rsidR="006765C4" w:rsidRPr="0077794F">
        <w:rPr>
          <w:rFonts w:ascii="Times New Roman" w:hAnsi="Times New Roman" w:cs="Times New Roman"/>
          <w:sz w:val="21"/>
          <w:szCs w:val="21"/>
        </w:rPr>
        <w:t xml:space="preserve"> </w:t>
      </w:r>
      <w:r w:rsidR="00073C7F" w:rsidRPr="0077794F">
        <w:rPr>
          <w:rFonts w:ascii="Times New Roman" w:hAnsi="Times New Roman" w:cs="Times New Roman"/>
          <w:sz w:val="21"/>
          <w:szCs w:val="21"/>
        </w:rPr>
        <w:t>as well.</w:t>
      </w:r>
      <w:r w:rsidR="006765C4" w:rsidRPr="0077794F">
        <w:rPr>
          <w:rFonts w:ascii="Times New Roman" w:hAnsi="Times New Roman" w:cs="Times New Roman"/>
          <w:sz w:val="21"/>
          <w:szCs w:val="21"/>
        </w:rPr>
        <w:t xml:space="preserve"> </w:t>
      </w:r>
      <w:r w:rsidR="00073C7F" w:rsidRPr="0077794F">
        <w:rPr>
          <w:rFonts w:ascii="Times New Roman" w:hAnsi="Times New Roman" w:cs="Times New Roman"/>
          <w:sz w:val="21"/>
          <w:szCs w:val="21"/>
        </w:rPr>
        <w:t>It is possible that the peak wavelength of</w:t>
      </w:r>
      <w:r w:rsidR="006765C4" w:rsidRPr="0077794F">
        <w:rPr>
          <w:rFonts w:ascii="Times New Roman" w:hAnsi="Times New Roman" w:cs="Times New Roman"/>
          <w:sz w:val="21"/>
          <w:szCs w:val="21"/>
        </w:rPr>
        <w:t xml:space="preserve"> </w:t>
      </w:r>
      <w:r w:rsidR="00073C7F" w:rsidRPr="0077794F">
        <w:rPr>
          <w:rFonts w:ascii="Times New Roman" w:hAnsi="Times New Roman" w:cs="Times New Roman"/>
          <w:sz w:val="21"/>
          <w:szCs w:val="21"/>
        </w:rPr>
        <w:t>the spectrum of the yellow-green light may not be long</w:t>
      </w:r>
      <w:r w:rsidR="001224A2" w:rsidRPr="0077794F">
        <w:rPr>
          <w:rFonts w:ascii="Times New Roman" w:hAnsi="Times New Roman" w:cs="Times New Roman"/>
          <w:sz w:val="21"/>
          <w:szCs w:val="21"/>
        </w:rPr>
        <w:t xml:space="preserve"> </w:t>
      </w:r>
      <w:r w:rsidR="00073C7F" w:rsidRPr="0077794F">
        <w:rPr>
          <w:rFonts w:ascii="Times New Roman" w:hAnsi="Times New Roman" w:cs="Times New Roman"/>
          <w:sz w:val="21"/>
          <w:szCs w:val="21"/>
        </w:rPr>
        <w:t>enough</w:t>
      </w:r>
      <w:r w:rsidR="001224A2" w:rsidRPr="0077794F">
        <w:rPr>
          <w:rFonts w:ascii="Times New Roman" w:hAnsi="Times New Roman" w:cs="Times New Roman"/>
          <w:sz w:val="21"/>
          <w:szCs w:val="21"/>
        </w:rPr>
        <w:t xml:space="preserve"> </w:t>
      </w:r>
      <w:r w:rsidR="00073C7F" w:rsidRPr="0077794F">
        <w:rPr>
          <w:rFonts w:ascii="Times New Roman" w:hAnsi="Times New Roman" w:cs="Times New Roman"/>
          <w:sz w:val="21"/>
          <w:szCs w:val="21"/>
        </w:rPr>
        <w:t>to generate</w:t>
      </w:r>
      <w:r w:rsidR="001224A2" w:rsidRPr="0077794F">
        <w:rPr>
          <w:rFonts w:ascii="Times New Roman" w:hAnsi="Times New Roman" w:cs="Times New Roman"/>
          <w:sz w:val="21"/>
          <w:szCs w:val="21"/>
        </w:rPr>
        <w:t xml:space="preserve"> </w:t>
      </w:r>
      <w:r w:rsidR="00073C7F" w:rsidRPr="0077794F">
        <w:rPr>
          <w:rFonts w:ascii="Times New Roman" w:hAnsi="Times New Roman" w:cs="Times New Roman"/>
          <w:sz w:val="21"/>
          <w:szCs w:val="21"/>
        </w:rPr>
        <w:t xml:space="preserve">a detectable change in responsiveness between </w:t>
      </w:r>
      <w:proofErr w:type="spellStart"/>
      <w:r w:rsidR="00073C7F" w:rsidRPr="0077794F">
        <w:rPr>
          <w:rFonts w:ascii="Times New Roman" w:hAnsi="Times New Roman" w:cs="Times New Roman"/>
          <w:sz w:val="21"/>
          <w:szCs w:val="21"/>
        </w:rPr>
        <w:t>ArchT</w:t>
      </w:r>
      <w:proofErr w:type="spellEnd"/>
      <w:r w:rsidR="00073C7F" w:rsidRPr="0077794F">
        <w:rPr>
          <w:rFonts w:ascii="Times New Roman" w:hAnsi="Times New Roman" w:cs="Times New Roman"/>
          <w:sz w:val="21"/>
          <w:szCs w:val="21"/>
        </w:rPr>
        <w:t xml:space="preserve"> and Arch. Alternatively, in </w:t>
      </w:r>
      <w:r w:rsidR="00073C7F" w:rsidRPr="0077794F">
        <w:rPr>
          <w:rFonts w:ascii="Times New Roman" w:hAnsi="Times New Roman" w:cs="Times New Roman"/>
          <w:i/>
          <w:iCs/>
          <w:sz w:val="21"/>
          <w:szCs w:val="21"/>
        </w:rPr>
        <w:t>C. elegans</w:t>
      </w:r>
      <w:r w:rsidR="00DC113B" w:rsidRPr="0077794F">
        <w:rPr>
          <w:rFonts w:ascii="Times New Roman" w:hAnsi="Times New Roman" w:cs="Times New Roman"/>
          <w:i/>
          <w:iCs/>
          <w:sz w:val="21"/>
          <w:szCs w:val="21"/>
        </w:rPr>
        <w:t xml:space="preserve"> </w:t>
      </w:r>
      <w:r w:rsidR="00073C7F" w:rsidRPr="0077794F">
        <w:rPr>
          <w:rFonts w:ascii="Times New Roman" w:hAnsi="Times New Roman" w:cs="Times New Roman"/>
          <w:sz w:val="21"/>
          <w:szCs w:val="21"/>
        </w:rPr>
        <w:t xml:space="preserve">cells, </w:t>
      </w:r>
      <w:proofErr w:type="spellStart"/>
      <w:r w:rsidR="00073C7F" w:rsidRPr="0077794F">
        <w:rPr>
          <w:rFonts w:ascii="Times New Roman" w:hAnsi="Times New Roman" w:cs="Times New Roman"/>
          <w:sz w:val="21"/>
          <w:szCs w:val="21"/>
        </w:rPr>
        <w:t>ArchT</w:t>
      </w:r>
      <w:proofErr w:type="spellEnd"/>
      <w:r w:rsidR="00073C7F" w:rsidRPr="0077794F">
        <w:rPr>
          <w:rFonts w:ascii="Times New Roman" w:hAnsi="Times New Roman" w:cs="Times New Roman"/>
          <w:sz w:val="21"/>
          <w:szCs w:val="21"/>
        </w:rPr>
        <w:t xml:space="preserve"> and Arch might respond similarly to green and yellow-green light. </w:t>
      </w:r>
    </w:p>
    <w:p w:rsidR="0067007F" w:rsidRPr="0077794F" w:rsidRDefault="0067007F" w:rsidP="003E6073">
      <w:pPr>
        <w:pStyle w:val="Default"/>
        <w:spacing w:line="360" w:lineRule="auto"/>
        <w:rPr>
          <w:rFonts w:ascii="Times New Roman" w:hAnsi="Times New Roman" w:cs="Times New Roman"/>
          <w:sz w:val="21"/>
          <w:szCs w:val="21"/>
        </w:rPr>
      </w:pPr>
    </w:p>
    <w:p w:rsidR="00073C7F" w:rsidRPr="0077794F" w:rsidRDefault="00073C7F" w:rsidP="003E6073">
      <w:pPr>
        <w:pStyle w:val="Default"/>
        <w:spacing w:line="360" w:lineRule="auto"/>
        <w:rPr>
          <w:sz w:val="21"/>
          <w:szCs w:val="21"/>
        </w:rPr>
      </w:pPr>
      <w:proofErr w:type="spellStart"/>
      <w:proofErr w:type="gramStart"/>
      <w:r w:rsidRPr="0077794F">
        <w:rPr>
          <w:sz w:val="21"/>
          <w:szCs w:val="21"/>
        </w:rPr>
        <w:t>ArchT</w:t>
      </w:r>
      <w:proofErr w:type="spellEnd"/>
      <w:r w:rsidRPr="0077794F">
        <w:rPr>
          <w:sz w:val="21"/>
          <w:szCs w:val="21"/>
        </w:rPr>
        <w:t xml:space="preserve">::GFP expression in </w:t>
      </w:r>
      <w:r w:rsidRPr="0077794F">
        <w:rPr>
          <w:i/>
          <w:iCs/>
          <w:sz w:val="21"/>
          <w:szCs w:val="21"/>
        </w:rPr>
        <w:t>C. elegans</w:t>
      </w:r>
      <w:r w:rsidR="003B66C1" w:rsidRPr="0077794F">
        <w:rPr>
          <w:i/>
          <w:iCs/>
          <w:sz w:val="21"/>
          <w:szCs w:val="21"/>
        </w:rPr>
        <w:t xml:space="preserve"> </w:t>
      </w:r>
      <w:r w:rsidRPr="0077794F">
        <w:rPr>
          <w:sz w:val="21"/>
          <w:szCs w:val="21"/>
        </w:rPr>
        <w:t>cells.</w:t>
      </w:r>
      <w:proofErr w:type="gramEnd"/>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The silencing activity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and Arch</w:t>
      </w:r>
      <w:r w:rsidR="009871EA"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is expected to depend on their expression levels on the cell membrane. Therefore, the poorer than expected performance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in this study might suggest a lower expression level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::GFP on the cell membrane compared with Arch::GFP.</w:t>
      </w:r>
      <w:r w:rsidR="00DB3DE1" w:rsidRPr="0077794F">
        <w:rPr>
          <w:rFonts w:ascii="Times New Roman" w:hAnsi="Times New Roman" w:cs="Times New Roman"/>
          <w:sz w:val="21"/>
          <w:szCs w:val="21"/>
        </w:rPr>
        <w:t xml:space="preserve"> </w:t>
      </w:r>
      <w:r w:rsidRPr="0077794F">
        <w:rPr>
          <w:rFonts w:ascii="Times New Roman" w:hAnsi="Times New Roman" w:cs="Times New Roman"/>
          <w:sz w:val="21"/>
          <w:szCs w:val="21"/>
        </w:rPr>
        <w:t>To address this, we examined</w:t>
      </w:r>
      <w:r w:rsidR="001011AB"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the localization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and Arch in details by using a confocal microscopy. </w:t>
      </w:r>
    </w:p>
    <w:p w:rsidR="00073C7F" w:rsidRPr="0077794F" w:rsidRDefault="00073C7F" w:rsidP="003E6073">
      <w:pPr>
        <w:pStyle w:val="Default"/>
        <w:spacing w:line="360" w:lineRule="auto"/>
        <w:ind w:firstLineChars="50" w:firstLine="105"/>
        <w:rPr>
          <w:rFonts w:ascii="Times New Roman" w:hAnsi="Times New Roman" w:cs="Times New Roman"/>
          <w:sz w:val="21"/>
          <w:szCs w:val="21"/>
        </w:rPr>
      </w:pPr>
      <w:r w:rsidRPr="0077794F">
        <w:rPr>
          <w:rFonts w:ascii="Times New Roman" w:hAnsi="Times New Roman" w:cs="Times New Roman"/>
          <w:sz w:val="21"/>
          <w:szCs w:val="21"/>
        </w:rPr>
        <w:t xml:space="preserve">With the promoter of the </w:t>
      </w:r>
      <w:r w:rsidRPr="0077794F">
        <w:rPr>
          <w:rFonts w:ascii="Times New Roman" w:hAnsi="Times New Roman" w:cs="Times New Roman"/>
          <w:i/>
          <w:iCs/>
          <w:sz w:val="21"/>
          <w:szCs w:val="21"/>
        </w:rPr>
        <w:t>myo-3</w:t>
      </w:r>
      <w:r w:rsidRPr="0077794F">
        <w:rPr>
          <w:rFonts w:ascii="Times New Roman" w:hAnsi="Times New Roman" w:cs="Times New Roman"/>
          <w:sz w:val="21"/>
          <w:szCs w:val="21"/>
        </w:rPr>
        <w:t>gene</w:t>
      </w:r>
      <w:r w:rsidR="00BE191F" w:rsidRPr="0077794F">
        <w:rPr>
          <w:rFonts w:ascii="Times New Roman" w:hAnsi="Times New Roman" w:cs="Times New Roman" w:hint="eastAsia"/>
          <w:sz w:val="21"/>
          <w:szCs w:val="21"/>
        </w:rPr>
        <w:t xml:space="preserve"> </w:t>
      </w:r>
      <w:r w:rsidRPr="0077794F">
        <w:rPr>
          <w:rFonts w:ascii="Times New Roman" w:hAnsi="Times New Roman" w:cs="Times New Roman"/>
          <w:sz w:val="21"/>
          <w:szCs w:val="21"/>
        </w:rPr>
        <w:t xml:space="preserve">encoding the myosin heavy chain expressed in </w:t>
      </w:r>
      <w:r w:rsidR="00BE191F" w:rsidRPr="0077794F">
        <w:rPr>
          <w:rFonts w:ascii="Times New Roman" w:hAnsi="Times New Roman" w:cs="Times New Roman"/>
          <w:sz w:val="21"/>
          <w:szCs w:val="21"/>
        </w:rPr>
        <w:t>body</w:t>
      </w:r>
      <w:r w:rsidR="00BE191F" w:rsidRPr="0077794F">
        <w:rPr>
          <w:rFonts w:ascii="Times New Roman" w:hAnsi="Times New Roman" w:cs="Times New Roman" w:hint="eastAsia"/>
          <w:sz w:val="21"/>
          <w:szCs w:val="21"/>
        </w:rPr>
        <w:t>-</w:t>
      </w:r>
      <w:r w:rsidRPr="0077794F">
        <w:rPr>
          <w:rFonts w:ascii="Times New Roman" w:hAnsi="Times New Roman" w:cs="Times New Roman"/>
          <w:sz w:val="21"/>
          <w:szCs w:val="21"/>
        </w:rPr>
        <w:t xml:space="preserve">wall muscles and </w:t>
      </w:r>
      <w:proofErr w:type="spellStart"/>
      <w:r w:rsidRPr="0077794F">
        <w:rPr>
          <w:rFonts w:ascii="Times New Roman" w:hAnsi="Times New Roman" w:cs="Times New Roman"/>
          <w:sz w:val="21"/>
          <w:szCs w:val="21"/>
        </w:rPr>
        <w:t>vulval</w:t>
      </w:r>
      <w:proofErr w:type="spellEnd"/>
      <w:r w:rsidRPr="0077794F">
        <w:rPr>
          <w:rFonts w:ascii="Times New Roman" w:hAnsi="Times New Roman" w:cs="Times New Roman"/>
          <w:sz w:val="21"/>
          <w:szCs w:val="21"/>
        </w:rPr>
        <w:t xml:space="preserve"> muscles</w:t>
      </w:r>
      <w:r w:rsidR="00DE0217" w:rsidRPr="0077794F">
        <w:rPr>
          <w:rFonts w:ascii="Times New Roman" w:hAnsi="Times New Roman" w:cs="Times New Roman"/>
          <w:sz w:val="21"/>
          <w:szCs w:val="21"/>
        </w:rPr>
        <w:t xml:space="preserve"> </w:t>
      </w:r>
      <w:r w:rsidRPr="0077794F">
        <w:rPr>
          <w:rFonts w:ascii="Times New Roman" w:hAnsi="Times New Roman" w:cs="Times New Roman"/>
          <w:color w:val="FF0000"/>
          <w:sz w:val="21"/>
          <w:szCs w:val="21"/>
        </w:rPr>
        <w:t>(Fig 3A)</w:t>
      </w:r>
      <w:r w:rsidRPr="0077794F">
        <w:rPr>
          <w:rFonts w:ascii="Times New Roman" w:hAnsi="Times New Roman" w:cs="Times New Roman"/>
          <w:sz w:val="21"/>
          <w:szCs w:val="21"/>
        </w:rPr>
        <w:t xml:space="preserve">,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w:t>
      </w:r>
      <w:proofErr w:type="spellStart"/>
      <w:r w:rsidRPr="0077794F">
        <w:rPr>
          <w:rFonts w:ascii="Times New Roman" w:hAnsi="Times New Roman" w:cs="Times New Roman"/>
          <w:sz w:val="21"/>
          <w:szCs w:val="21"/>
        </w:rPr>
        <w:t>gfp</w:t>
      </w:r>
      <w:proofErr w:type="spellEnd"/>
      <w:r w:rsidRPr="0077794F">
        <w:rPr>
          <w:rFonts w:ascii="Times New Roman" w:hAnsi="Times New Roman" w:cs="Times New Roman"/>
          <w:sz w:val="21"/>
          <w:szCs w:val="21"/>
        </w:rPr>
        <w:t xml:space="preserve"> was expres</w:t>
      </w:r>
      <w:r w:rsidR="0067007F" w:rsidRPr="0077794F">
        <w:rPr>
          <w:rFonts w:ascii="Times New Roman" w:hAnsi="Times New Roman" w:cs="Times New Roman"/>
          <w:sz w:val="21"/>
          <w:szCs w:val="21"/>
        </w:rPr>
        <w:t xml:space="preserve">sed strongly at the muscle cell </w:t>
      </w:r>
      <w:r w:rsidRPr="0077794F">
        <w:rPr>
          <w:rFonts w:ascii="Times New Roman" w:hAnsi="Times New Roman" w:cs="Times New Roman"/>
          <w:sz w:val="21"/>
          <w:szCs w:val="21"/>
        </w:rPr>
        <w:t>boundaries</w:t>
      </w:r>
      <w:r w:rsidR="00DE0217" w:rsidRPr="0077794F">
        <w:rPr>
          <w:rFonts w:ascii="Times New Roman" w:hAnsi="Times New Roman" w:cs="Times New Roman"/>
          <w:sz w:val="21"/>
          <w:szCs w:val="21"/>
        </w:rPr>
        <w:t xml:space="preserve"> </w:t>
      </w:r>
      <w:r w:rsidRPr="0077794F">
        <w:rPr>
          <w:rFonts w:ascii="Times New Roman" w:hAnsi="Times New Roman" w:cs="Times New Roman"/>
          <w:color w:val="FF0000"/>
          <w:sz w:val="21"/>
          <w:szCs w:val="21"/>
        </w:rPr>
        <w:t>(Fig 3I)</w:t>
      </w:r>
      <w:r w:rsidRPr="0077794F">
        <w:rPr>
          <w:rFonts w:ascii="Times New Roman" w:hAnsi="Times New Roman" w:cs="Times New Roman"/>
          <w:sz w:val="21"/>
          <w:szCs w:val="21"/>
        </w:rPr>
        <w:t xml:space="preserve">, and a spotted fluorescence pattern of GFP was observed along the myofibril-like structures in body wall muscles. The expression level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was similar to that of Arch in muscles, and Arch::</w:t>
      </w:r>
      <w:proofErr w:type="spellStart"/>
      <w:r w:rsidRPr="0077794F">
        <w:rPr>
          <w:rFonts w:ascii="Times New Roman" w:hAnsi="Times New Roman" w:cs="Times New Roman"/>
          <w:sz w:val="21"/>
          <w:szCs w:val="21"/>
        </w:rPr>
        <w:t>gfp</w:t>
      </w:r>
      <w:proofErr w:type="spellEnd"/>
      <w:r w:rsidRPr="0077794F">
        <w:rPr>
          <w:rFonts w:ascii="Times New Roman" w:hAnsi="Times New Roman" w:cs="Times New Roman"/>
          <w:sz w:val="21"/>
          <w:szCs w:val="21"/>
        </w:rPr>
        <w:t xml:space="preserve"> and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w:t>
      </w:r>
      <w:proofErr w:type="spellStart"/>
      <w:r w:rsidRPr="0077794F">
        <w:rPr>
          <w:rFonts w:ascii="Times New Roman" w:hAnsi="Times New Roman" w:cs="Times New Roman"/>
          <w:sz w:val="21"/>
          <w:szCs w:val="21"/>
        </w:rPr>
        <w:t>gfp</w:t>
      </w:r>
      <w:proofErr w:type="spellEnd"/>
      <w:r w:rsidRPr="0077794F">
        <w:rPr>
          <w:rFonts w:ascii="Times New Roman" w:hAnsi="Times New Roman" w:cs="Times New Roman"/>
          <w:sz w:val="21"/>
          <w:szCs w:val="21"/>
        </w:rPr>
        <w:t xml:space="preserve"> showed a similar localization pattern </w:t>
      </w:r>
      <w:r w:rsidRPr="0077794F">
        <w:rPr>
          <w:rFonts w:ascii="Times New Roman" w:hAnsi="Times New Roman" w:cs="Times New Roman"/>
          <w:color w:val="FF0000"/>
          <w:sz w:val="21"/>
          <w:szCs w:val="21"/>
        </w:rPr>
        <w:t>(Fig3A, B)</w:t>
      </w:r>
      <w:r w:rsidRPr="0077794F">
        <w:rPr>
          <w:rFonts w:ascii="Times New Roman" w:hAnsi="Times New Roman" w:cs="Times New Roman"/>
          <w:sz w:val="21"/>
          <w:szCs w:val="21"/>
        </w:rPr>
        <w:t>.</w:t>
      </w:r>
    </w:p>
    <w:p w:rsidR="00073C7F" w:rsidRPr="0077794F" w:rsidRDefault="00073C7F" w:rsidP="003E6073">
      <w:pPr>
        <w:pStyle w:val="Default"/>
        <w:spacing w:line="360" w:lineRule="auto"/>
        <w:ind w:firstLineChars="50" w:firstLine="105"/>
        <w:rPr>
          <w:rFonts w:ascii="Times New Roman" w:hAnsi="Times New Roman" w:cs="Times New Roman"/>
          <w:sz w:val="21"/>
          <w:szCs w:val="21"/>
        </w:rPr>
      </w:pPr>
      <w:r w:rsidRPr="0077794F">
        <w:rPr>
          <w:rFonts w:ascii="Times New Roman" w:hAnsi="Times New Roman" w:cs="Times New Roman"/>
          <w:sz w:val="21"/>
          <w:szCs w:val="21"/>
        </w:rPr>
        <w:t xml:space="preserve">With the promoter of the </w:t>
      </w:r>
      <w:r w:rsidRPr="0077794F">
        <w:rPr>
          <w:rFonts w:ascii="Times New Roman" w:hAnsi="Times New Roman" w:cs="Times New Roman"/>
          <w:i/>
          <w:iCs/>
          <w:sz w:val="21"/>
          <w:szCs w:val="21"/>
        </w:rPr>
        <w:t xml:space="preserve">aex-3 </w:t>
      </w:r>
      <w:r w:rsidRPr="0077794F">
        <w:rPr>
          <w:rFonts w:ascii="Times New Roman" w:hAnsi="Times New Roman" w:cs="Times New Roman"/>
          <w:sz w:val="21"/>
          <w:szCs w:val="21"/>
        </w:rPr>
        <w:t xml:space="preserve">gene </w:t>
      </w:r>
      <w:r w:rsidRPr="0077794F">
        <w:rPr>
          <w:rFonts w:ascii="Times New Roman" w:hAnsi="Times New Roman" w:cs="Times New Roman"/>
          <w:color w:val="FF0000"/>
          <w:sz w:val="21"/>
          <w:szCs w:val="21"/>
        </w:rPr>
        <w:t>(Fig 3C)</w:t>
      </w:r>
      <w:r w:rsidRPr="0077794F">
        <w:rPr>
          <w:rFonts w:ascii="Times New Roman" w:hAnsi="Times New Roman" w:cs="Times New Roman"/>
          <w:sz w:val="21"/>
          <w:szCs w:val="21"/>
        </w:rPr>
        <w:t xml:space="preserve"> and the </w:t>
      </w:r>
      <w:r w:rsidRPr="0077794F">
        <w:rPr>
          <w:rFonts w:ascii="Times New Roman" w:hAnsi="Times New Roman" w:cs="Times New Roman"/>
          <w:i/>
          <w:iCs/>
          <w:sz w:val="21"/>
          <w:szCs w:val="21"/>
        </w:rPr>
        <w:t>F25B3.3</w:t>
      </w:r>
      <w:r w:rsidR="006B6268" w:rsidRPr="0077794F">
        <w:rPr>
          <w:rFonts w:ascii="Times New Roman" w:hAnsi="Times New Roman" w:cs="Times New Roman"/>
          <w:i/>
          <w:iCs/>
          <w:sz w:val="21"/>
          <w:szCs w:val="21"/>
        </w:rPr>
        <w:t xml:space="preserve"> </w:t>
      </w:r>
      <w:r w:rsidRPr="0077794F">
        <w:rPr>
          <w:rFonts w:ascii="Times New Roman" w:hAnsi="Times New Roman" w:cs="Times New Roman"/>
          <w:sz w:val="21"/>
          <w:szCs w:val="21"/>
        </w:rPr>
        <w:t>gene</w:t>
      </w:r>
      <w:r w:rsidR="00FC3E24" w:rsidRPr="0077794F">
        <w:rPr>
          <w:rFonts w:ascii="Times New Roman" w:hAnsi="Times New Roman" w:cs="Times New Roman"/>
          <w:sz w:val="21"/>
          <w:szCs w:val="21"/>
        </w:rPr>
        <w:t xml:space="preserve"> </w:t>
      </w:r>
      <w:r w:rsidRPr="0077794F">
        <w:rPr>
          <w:rFonts w:ascii="Times New Roman" w:hAnsi="Times New Roman" w:cs="Times New Roman"/>
          <w:color w:val="FF0000"/>
          <w:sz w:val="21"/>
          <w:szCs w:val="21"/>
        </w:rPr>
        <w:t>(Fig 3E)</w:t>
      </w:r>
      <w:r w:rsidRPr="0077794F">
        <w:rPr>
          <w:rFonts w:ascii="Times New Roman" w:hAnsi="Times New Roman" w:cs="Times New Roman"/>
          <w:sz w:val="21"/>
          <w:szCs w:val="21"/>
        </w:rPr>
        <w:t xml:space="preserve">, both of which drive pan-neuronal expression,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w:t>
      </w:r>
      <w:proofErr w:type="spellStart"/>
      <w:r w:rsidRPr="0077794F">
        <w:rPr>
          <w:rFonts w:ascii="Times New Roman" w:hAnsi="Times New Roman" w:cs="Times New Roman"/>
          <w:sz w:val="21"/>
          <w:szCs w:val="21"/>
        </w:rPr>
        <w:t>gfp</w:t>
      </w:r>
      <w:proofErr w:type="spellEnd"/>
      <w:r w:rsidRPr="0077794F">
        <w:rPr>
          <w:rFonts w:ascii="Times New Roman" w:hAnsi="Times New Roman" w:cs="Times New Roman"/>
          <w:sz w:val="21"/>
          <w:szCs w:val="21"/>
        </w:rPr>
        <w:t xml:space="preserve"> was expressed on the cell membrane and in the cytoplasm </w:t>
      </w:r>
      <w:r w:rsidRPr="0077794F">
        <w:rPr>
          <w:rFonts w:ascii="Times New Roman" w:hAnsi="Times New Roman" w:cs="Times New Roman"/>
          <w:color w:val="FF0000"/>
          <w:sz w:val="21"/>
          <w:szCs w:val="21"/>
        </w:rPr>
        <w:t>(Fig 3J)</w:t>
      </w:r>
      <w:r w:rsidRPr="0077794F">
        <w:rPr>
          <w:rFonts w:ascii="Times New Roman" w:hAnsi="Times New Roman" w:cs="Times New Roman"/>
          <w:sz w:val="21"/>
          <w:szCs w:val="21"/>
        </w:rPr>
        <w:t xml:space="preserve">. In the cell soma excluding the nucleus, strong dotted GFP expression was observed among weak </w:t>
      </w:r>
      <w:r w:rsidRPr="0077794F">
        <w:rPr>
          <w:rFonts w:ascii="Times New Roman" w:hAnsi="Times New Roman" w:cs="Times New Roman"/>
          <w:sz w:val="21"/>
          <w:szCs w:val="21"/>
        </w:rPr>
        <w:lastRenderedPageBreak/>
        <w:t xml:space="preserve">fluorescence of fine granules </w:t>
      </w:r>
      <w:r w:rsidRPr="0077794F">
        <w:rPr>
          <w:rFonts w:ascii="Times New Roman" w:hAnsi="Times New Roman" w:cs="Times New Roman"/>
          <w:color w:val="FF0000"/>
          <w:sz w:val="21"/>
          <w:szCs w:val="21"/>
        </w:rPr>
        <w:t>(Fig 3K)</w:t>
      </w:r>
      <w:r w:rsidRPr="0077794F">
        <w:rPr>
          <w:rFonts w:ascii="Times New Roman" w:hAnsi="Times New Roman" w:cs="Times New Roman"/>
          <w:sz w:val="21"/>
          <w:szCs w:val="21"/>
        </w:rPr>
        <w:t xml:space="preserve">. There was strong and uniform GFP expression in axons </w:t>
      </w:r>
      <w:r w:rsidRPr="0077794F">
        <w:rPr>
          <w:rFonts w:ascii="Times New Roman" w:hAnsi="Times New Roman" w:cs="Times New Roman"/>
          <w:color w:val="FF0000"/>
          <w:sz w:val="21"/>
          <w:szCs w:val="21"/>
        </w:rPr>
        <w:t>(Fig 3L)</w:t>
      </w:r>
      <w:r w:rsidRPr="0077794F">
        <w:rPr>
          <w:rFonts w:ascii="Times New Roman" w:hAnsi="Times New Roman" w:cs="Times New Roman"/>
          <w:sz w:val="21"/>
          <w:szCs w:val="21"/>
        </w:rPr>
        <w:t xml:space="preserve">. As with the promoter of the </w:t>
      </w:r>
      <w:r w:rsidRPr="0077794F">
        <w:rPr>
          <w:rFonts w:ascii="Times New Roman" w:hAnsi="Times New Roman" w:cs="Times New Roman"/>
          <w:i/>
          <w:iCs/>
          <w:sz w:val="21"/>
          <w:szCs w:val="21"/>
        </w:rPr>
        <w:t>myo-3</w:t>
      </w:r>
      <w:r w:rsidRPr="0077794F">
        <w:rPr>
          <w:rFonts w:ascii="Times New Roman" w:hAnsi="Times New Roman" w:cs="Times New Roman"/>
          <w:sz w:val="21"/>
          <w:szCs w:val="21"/>
        </w:rPr>
        <w:t xml:space="preserve">gene, the expression level and the localization pattern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driven by the pan-neuronal promoters were similar to that of the Arch</w:t>
      </w:r>
      <w:r w:rsidR="006747BE" w:rsidRPr="0077794F">
        <w:rPr>
          <w:rFonts w:ascii="Times New Roman" w:hAnsi="Times New Roman" w:cs="Times New Roman"/>
          <w:sz w:val="21"/>
          <w:szCs w:val="21"/>
        </w:rPr>
        <w:t xml:space="preserve"> </w:t>
      </w:r>
      <w:r w:rsidRPr="0077794F">
        <w:rPr>
          <w:rFonts w:ascii="Times New Roman" w:hAnsi="Times New Roman" w:cs="Times New Roman"/>
          <w:color w:val="FF0000"/>
          <w:sz w:val="21"/>
          <w:szCs w:val="21"/>
        </w:rPr>
        <w:t xml:space="preserve">(Fig 3C, D, E, </w:t>
      </w:r>
      <w:proofErr w:type="gramStart"/>
      <w:r w:rsidRPr="0077794F">
        <w:rPr>
          <w:rFonts w:ascii="Times New Roman" w:hAnsi="Times New Roman" w:cs="Times New Roman"/>
          <w:color w:val="FF0000"/>
          <w:sz w:val="21"/>
          <w:szCs w:val="21"/>
        </w:rPr>
        <w:t>F</w:t>
      </w:r>
      <w:proofErr w:type="gramEnd"/>
      <w:r w:rsidRPr="0077794F">
        <w:rPr>
          <w:rFonts w:ascii="Times New Roman" w:hAnsi="Times New Roman" w:cs="Times New Roman"/>
          <w:color w:val="FF0000"/>
          <w:sz w:val="21"/>
          <w:szCs w:val="21"/>
        </w:rPr>
        <w:t>)</w:t>
      </w:r>
      <w:r w:rsidRPr="0077794F">
        <w:rPr>
          <w:rFonts w:ascii="Times New Roman" w:hAnsi="Times New Roman" w:cs="Times New Roman"/>
          <w:sz w:val="21"/>
          <w:szCs w:val="21"/>
        </w:rPr>
        <w:t>.</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We also used the promoter of the </w:t>
      </w:r>
      <w:r w:rsidRPr="0077794F">
        <w:rPr>
          <w:rFonts w:ascii="Times New Roman" w:hAnsi="Times New Roman" w:cs="Times New Roman"/>
          <w:i/>
          <w:iCs/>
          <w:sz w:val="21"/>
          <w:szCs w:val="21"/>
        </w:rPr>
        <w:t>hsp16-2</w:t>
      </w:r>
      <w:r w:rsidRPr="0077794F">
        <w:rPr>
          <w:rFonts w:ascii="Times New Roman" w:hAnsi="Times New Roman" w:cs="Times New Roman"/>
          <w:sz w:val="21"/>
          <w:szCs w:val="21"/>
        </w:rPr>
        <w:t xml:space="preserve">gene encoding a heat-shock protein. Twenty four hours after heat-shock,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w:t>
      </w:r>
      <w:proofErr w:type="spellStart"/>
      <w:r w:rsidRPr="0077794F">
        <w:rPr>
          <w:rFonts w:ascii="Times New Roman" w:hAnsi="Times New Roman" w:cs="Times New Roman"/>
          <w:sz w:val="21"/>
          <w:szCs w:val="21"/>
        </w:rPr>
        <w:t>gfp</w:t>
      </w:r>
      <w:proofErr w:type="spellEnd"/>
      <w:r w:rsidRPr="0077794F">
        <w:rPr>
          <w:rFonts w:ascii="Times New Roman" w:hAnsi="Times New Roman" w:cs="Times New Roman"/>
          <w:sz w:val="21"/>
          <w:szCs w:val="21"/>
        </w:rPr>
        <w:t xml:space="preserve"> was expressed in the whole body of </w:t>
      </w:r>
      <w:r w:rsidRPr="0077794F">
        <w:rPr>
          <w:rFonts w:ascii="Times New Roman" w:hAnsi="Times New Roman" w:cs="Times New Roman"/>
          <w:i/>
          <w:iCs/>
          <w:sz w:val="21"/>
          <w:szCs w:val="21"/>
        </w:rPr>
        <w:t xml:space="preserve">C. elegans </w:t>
      </w:r>
      <w:r w:rsidRPr="0077794F">
        <w:rPr>
          <w:rFonts w:ascii="Times New Roman" w:hAnsi="Times New Roman" w:cs="Times New Roman"/>
          <w:sz w:val="21"/>
          <w:szCs w:val="21"/>
        </w:rPr>
        <w:t>similarly to Arch::GFP expressed with the same promoter</w:t>
      </w:r>
      <w:r w:rsidR="006B6268" w:rsidRPr="0077794F">
        <w:rPr>
          <w:rFonts w:ascii="Times New Roman" w:hAnsi="Times New Roman" w:cs="Times New Roman"/>
          <w:sz w:val="21"/>
          <w:szCs w:val="21"/>
        </w:rPr>
        <w:t xml:space="preserve"> </w:t>
      </w:r>
      <w:r w:rsidRPr="0077794F">
        <w:rPr>
          <w:rFonts w:ascii="Times New Roman" w:hAnsi="Times New Roman" w:cs="Times New Roman"/>
          <w:color w:val="FF0000"/>
          <w:sz w:val="21"/>
          <w:szCs w:val="21"/>
        </w:rPr>
        <w:t>(Fig 3G, H)</w:t>
      </w:r>
      <w:r w:rsidRPr="0077794F">
        <w:rPr>
          <w:rFonts w:ascii="Times New Roman" w:hAnsi="Times New Roman" w:cs="Times New Roman"/>
          <w:i/>
          <w:iCs/>
          <w:sz w:val="21"/>
          <w:szCs w:val="21"/>
        </w:rPr>
        <w:t>.</w:t>
      </w:r>
    </w:p>
    <w:p w:rsidR="00073C7F" w:rsidRPr="0077794F" w:rsidRDefault="00073C7F" w:rsidP="003E6073">
      <w:pPr>
        <w:pStyle w:val="Default"/>
        <w:spacing w:line="360" w:lineRule="auto"/>
        <w:ind w:firstLineChars="50" w:firstLine="105"/>
        <w:rPr>
          <w:rFonts w:ascii="Times New Roman" w:hAnsi="Times New Roman" w:cs="Times New Roman"/>
          <w:sz w:val="21"/>
          <w:szCs w:val="21"/>
        </w:rPr>
      </w:pPr>
      <w:r w:rsidRPr="0077794F">
        <w:rPr>
          <w:rFonts w:ascii="Times New Roman" w:hAnsi="Times New Roman" w:cs="Times New Roman"/>
          <w:sz w:val="21"/>
          <w:szCs w:val="21"/>
        </w:rPr>
        <w:t xml:space="preserve">To determine the difference of the expression level between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::GFP and Arch::GFP, we compared the average of the highest brightness values of each fluorescence image which was acquired with</w:t>
      </w:r>
      <w:r w:rsidR="00524C6D" w:rsidRPr="0077794F">
        <w:rPr>
          <w:rFonts w:ascii="Times New Roman" w:hAnsi="Times New Roman" w:cs="Times New Roman"/>
          <w:sz w:val="21"/>
          <w:szCs w:val="21"/>
        </w:rPr>
        <w:t xml:space="preserve"> </w:t>
      </w:r>
      <w:r w:rsidRPr="0077794F">
        <w:rPr>
          <w:rFonts w:ascii="Times New Roman" w:hAnsi="Times New Roman" w:cs="Times New Roman"/>
          <w:sz w:val="21"/>
          <w:szCs w:val="21"/>
        </w:rPr>
        <w:t>the same excitation light-intensity and exposure time. With the</w:t>
      </w:r>
      <w:r w:rsidR="00416AD0" w:rsidRPr="0077794F">
        <w:rPr>
          <w:rFonts w:ascii="Times New Roman" w:hAnsi="Times New Roman" w:cs="Times New Roman" w:hint="eastAsia"/>
          <w:sz w:val="21"/>
          <w:szCs w:val="21"/>
        </w:rPr>
        <w:t xml:space="preserve"> </w:t>
      </w:r>
      <w:r w:rsidRPr="0077794F">
        <w:rPr>
          <w:rFonts w:ascii="Times New Roman" w:hAnsi="Times New Roman" w:cs="Times New Roman"/>
          <w:i/>
          <w:iCs/>
          <w:sz w:val="21"/>
          <w:szCs w:val="21"/>
        </w:rPr>
        <w:t xml:space="preserve">F25B3.3 </w:t>
      </w:r>
      <w:r w:rsidRPr="0077794F">
        <w:rPr>
          <w:rFonts w:ascii="Times New Roman" w:hAnsi="Times New Roman" w:cs="Times New Roman"/>
          <w:sz w:val="21"/>
          <w:szCs w:val="21"/>
        </w:rPr>
        <w:t xml:space="preserve">promoter,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::GFP expression was stronger than that of Arch::GFP (5297±340.9 and 7303±241.2, respectively. P=0.0013, n=10). However, there was no statistically significant difference in brightness between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::GFP and Arch::GFP expressed with either the</w:t>
      </w:r>
      <w:r w:rsidR="00416AD0" w:rsidRPr="0077794F">
        <w:rPr>
          <w:rFonts w:ascii="Times New Roman" w:hAnsi="Times New Roman" w:cs="Times New Roman" w:hint="eastAsia"/>
          <w:sz w:val="21"/>
          <w:szCs w:val="21"/>
        </w:rPr>
        <w:t xml:space="preserve"> </w:t>
      </w:r>
      <w:r w:rsidRPr="0077794F">
        <w:rPr>
          <w:rFonts w:ascii="Times New Roman" w:hAnsi="Times New Roman" w:cs="Times New Roman"/>
          <w:i/>
          <w:iCs/>
          <w:sz w:val="21"/>
          <w:szCs w:val="21"/>
        </w:rPr>
        <w:t>aex-3</w:t>
      </w:r>
      <w:r w:rsidR="00A2745C" w:rsidRPr="0077794F">
        <w:rPr>
          <w:rFonts w:ascii="Times New Roman" w:hAnsi="Times New Roman" w:cs="Times New Roman" w:hint="eastAsia"/>
          <w:i/>
          <w:iCs/>
          <w:sz w:val="21"/>
          <w:szCs w:val="21"/>
        </w:rPr>
        <w:t xml:space="preserve"> </w:t>
      </w:r>
      <w:r w:rsidRPr="0077794F">
        <w:rPr>
          <w:rFonts w:ascii="Times New Roman" w:hAnsi="Times New Roman" w:cs="Times New Roman"/>
          <w:sz w:val="21"/>
          <w:szCs w:val="21"/>
        </w:rPr>
        <w:t xml:space="preserve">promoter, </w:t>
      </w:r>
      <w:r w:rsidRPr="0077794F">
        <w:rPr>
          <w:rFonts w:ascii="Century" w:hAnsi="Century" w:cs="Century"/>
          <w:sz w:val="21"/>
          <w:szCs w:val="21"/>
        </w:rPr>
        <w:t xml:space="preserve">the </w:t>
      </w:r>
      <w:r w:rsidRPr="0077794F">
        <w:rPr>
          <w:rFonts w:ascii="Times New Roman" w:hAnsi="Times New Roman" w:cs="Times New Roman"/>
          <w:i/>
          <w:iCs/>
          <w:sz w:val="21"/>
          <w:szCs w:val="21"/>
        </w:rPr>
        <w:t>myo-3</w:t>
      </w:r>
      <w:r w:rsidRPr="0077794F">
        <w:rPr>
          <w:rFonts w:ascii="Times New Roman" w:hAnsi="Times New Roman" w:cs="Times New Roman"/>
          <w:sz w:val="21"/>
          <w:szCs w:val="21"/>
        </w:rPr>
        <w:t xml:space="preserve">promoter, or the </w:t>
      </w:r>
      <w:r w:rsidRPr="0077794F">
        <w:rPr>
          <w:rFonts w:ascii="Times New Roman" w:hAnsi="Times New Roman" w:cs="Times New Roman"/>
          <w:i/>
          <w:iCs/>
          <w:sz w:val="21"/>
          <w:szCs w:val="21"/>
        </w:rPr>
        <w:t>hsp16-2</w:t>
      </w:r>
      <w:r w:rsidR="003B0D91" w:rsidRPr="0077794F">
        <w:rPr>
          <w:rFonts w:ascii="Times New Roman" w:hAnsi="Times New Roman" w:cs="Times New Roman"/>
          <w:i/>
          <w:iCs/>
          <w:sz w:val="21"/>
          <w:szCs w:val="21"/>
        </w:rPr>
        <w:t xml:space="preserve"> </w:t>
      </w:r>
      <w:r w:rsidRPr="0077794F">
        <w:rPr>
          <w:rFonts w:ascii="Times New Roman" w:hAnsi="Times New Roman" w:cs="Times New Roman"/>
          <w:sz w:val="21"/>
          <w:szCs w:val="21"/>
        </w:rPr>
        <w:t>promoter (24 hours after heat-shock) (P&gt;0.1, n=10)</w:t>
      </w:r>
      <w:r w:rsidR="0055173E" w:rsidRPr="0077794F">
        <w:rPr>
          <w:rFonts w:ascii="Times New Roman" w:hAnsi="Times New Roman" w:cs="Times New Roman" w:hint="eastAsia"/>
          <w:sz w:val="21"/>
          <w:szCs w:val="21"/>
        </w:rPr>
        <w:t xml:space="preserve">. </w:t>
      </w:r>
      <w:r w:rsidRPr="0077794F">
        <w:rPr>
          <w:rFonts w:ascii="Times New Roman" w:hAnsi="Times New Roman" w:cs="Times New Roman"/>
          <w:sz w:val="21"/>
          <w:szCs w:val="21"/>
        </w:rPr>
        <w:t>Thus, our analysis</w:t>
      </w:r>
      <w:r w:rsidR="006B6268" w:rsidRPr="0077794F">
        <w:rPr>
          <w:rFonts w:ascii="Times New Roman" w:hAnsi="Times New Roman" w:cs="Times New Roman"/>
          <w:sz w:val="21"/>
          <w:szCs w:val="21"/>
        </w:rPr>
        <w:t xml:space="preserve"> </w:t>
      </w:r>
      <w:r w:rsidRPr="0077794F">
        <w:rPr>
          <w:rFonts w:ascii="Times New Roman" w:hAnsi="Times New Roman" w:cs="Times New Roman"/>
          <w:sz w:val="21"/>
          <w:szCs w:val="21"/>
        </w:rPr>
        <w:t>failed to</w:t>
      </w:r>
      <w:r w:rsidR="006B6268" w:rsidRPr="0077794F">
        <w:rPr>
          <w:rFonts w:ascii="Times New Roman" w:hAnsi="Times New Roman" w:cs="Times New Roman"/>
          <w:sz w:val="21"/>
          <w:szCs w:val="21"/>
        </w:rPr>
        <w:t xml:space="preserve"> </w:t>
      </w:r>
      <w:r w:rsidRPr="0077794F">
        <w:rPr>
          <w:rFonts w:ascii="Times New Roman" w:hAnsi="Times New Roman" w:cs="Times New Roman"/>
          <w:sz w:val="21"/>
          <w:szCs w:val="21"/>
        </w:rPr>
        <w:t>show</w:t>
      </w:r>
      <w:r w:rsidR="006B6268"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that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is expressed at a lower level than Arch. Nevertheless, we cannot completely rule out the possibility that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and Arch are expressed differently. As transgenes used for expression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and Arch in this study were all carried as </w:t>
      </w:r>
      <w:proofErr w:type="spellStart"/>
      <w:r w:rsidRPr="0077794F">
        <w:rPr>
          <w:rFonts w:ascii="Times New Roman" w:hAnsi="Times New Roman" w:cs="Times New Roman"/>
          <w:sz w:val="21"/>
          <w:szCs w:val="21"/>
        </w:rPr>
        <w:t>extrachromosomal</w:t>
      </w:r>
      <w:proofErr w:type="spellEnd"/>
      <w:r w:rsidRPr="0077794F">
        <w:rPr>
          <w:rFonts w:ascii="Times New Roman" w:hAnsi="Times New Roman" w:cs="Times New Roman"/>
          <w:sz w:val="21"/>
          <w:szCs w:val="21"/>
        </w:rPr>
        <w:t xml:space="preserve"> arrays, there is considerable variability in the expression level and the localization pattern among strains as well as among individuals within a strain, which makes it difficult to compare the expression levels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 and Arch exactly.</w:t>
      </w:r>
    </w:p>
    <w:p w:rsidR="00073C7F" w:rsidRPr="0077794F" w:rsidRDefault="00073C7F" w:rsidP="003E6073">
      <w:pPr>
        <w:spacing w:line="360" w:lineRule="auto"/>
        <w:ind w:firstLineChars="50" w:firstLine="105"/>
        <w:rPr>
          <w:rFonts w:ascii="Times New Roman" w:eastAsia="HGPｺﾞｼｯｸM" w:hAnsi="Times New Roman" w:cs="Times New Roman"/>
          <w:bCs/>
        </w:rPr>
      </w:pPr>
      <w:r w:rsidRPr="0077794F">
        <w:rPr>
          <w:rFonts w:ascii="Times New Roman" w:hAnsi="Times New Roman" w:cs="Times New Roman"/>
        </w:rPr>
        <w:t xml:space="preserve">In conclusion, </w:t>
      </w:r>
      <w:proofErr w:type="spellStart"/>
      <w:r w:rsidRPr="0077794F">
        <w:rPr>
          <w:rFonts w:ascii="Times New Roman" w:hAnsi="Times New Roman" w:cs="Times New Roman"/>
        </w:rPr>
        <w:t>ArchT</w:t>
      </w:r>
      <w:proofErr w:type="spellEnd"/>
      <w:r w:rsidRPr="0077794F">
        <w:rPr>
          <w:rFonts w:ascii="Times New Roman" w:hAnsi="Times New Roman" w:cs="Times New Roman"/>
        </w:rPr>
        <w:t xml:space="preserve"> can be used as an </w:t>
      </w:r>
      <w:proofErr w:type="spellStart"/>
      <w:r w:rsidRPr="0077794F">
        <w:rPr>
          <w:rFonts w:ascii="Times New Roman" w:hAnsi="Times New Roman" w:cs="Times New Roman"/>
        </w:rPr>
        <w:t>optogenetic</w:t>
      </w:r>
      <w:proofErr w:type="spellEnd"/>
      <w:r w:rsidRPr="0077794F">
        <w:rPr>
          <w:rFonts w:ascii="Times New Roman" w:hAnsi="Times New Roman" w:cs="Times New Roman"/>
        </w:rPr>
        <w:t xml:space="preserve"> tool for </w:t>
      </w:r>
      <w:r w:rsidRPr="0077794F">
        <w:rPr>
          <w:rFonts w:ascii="Times New Roman" w:hAnsi="Times New Roman" w:cs="Times New Roman"/>
          <w:i/>
          <w:iCs/>
        </w:rPr>
        <w:t>C. elegans</w:t>
      </w:r>
      <w:r w:rsidRPr="0077794F">
        <w:rPr>
          <w:rFonts w:ascii="Times New Roman" w:hAnsi="Times New Roman" w:cs="Times New Roman"/>
        </w:rPr>
        <w:t>. Our data, however,</w:t>
      </w:r>
      <w:r w:rsidR="003F125B" w:rsidRPr="0077794F">
        <w:rPr>
          <w:rFonts w:ascii="Times New Roman" w:hAnsi="Times New Roman" w:cs="Times New Roman"/>
        </w:rPr>
        <w:t xml:space="preserve"> </w:t>
      </w:r>
      <w:r w:rsidRPr="0077794F">
        <w:rPr>
          <w:rFonts w:ascii="Times New Roman" w:hAnsi="Times New Roman" w:cs="Times New Roman"/>
        </w:rPr>
        <w:t xml:space="preserve">showed no clear difference between </w:t>
      </w:r>
      <w:proofErr w:type="spellStart"/>
      <w:r w:rsidRPr="0077794F">
        <w:rPr>
          <w:rFonts w:ascii="Times New Roman" w:hAnsi="Times New Roman" w:cs="Times New Roman"/>
        </w:rPr>
        <w:t>ArchT</w:t>
      </w:r>
      <w:proofErr w:type="spellEnd"/>
      <w:r w:rsidRPr="0077794F">
        <w:rPr>
          <w:rFonts w:ascii="Times New Roman" w:hAnsi="Times New Roman" w:cs="Times New Roman"/>
        </w:rPr>
        <w:t xml:space="preserve"> and Arch in their expression as well as their responsiveness to light. It is not clear why our results using </w:t>
      </w:r>
      <w:r w:rsidRPr="0077794F">
        <w:rPr>
          <w:rFonts w:ascii="Times New Roman" w:hAnsi="Times New Roman" w:cs="Times New Roman"/>
          <w:i/>
          <w:iCs/>
        </w:rPr>
        <w:t>C. elegans</w:t>
      </w:r>
      <w:r w:rsidR="005830FF" w:rsidRPr="0077794F">
        <w:rPr>
          <w:rFonts w:ascii="Times New Roman" w:hAnsi="Times New Roman" w:cs="Times New Roman"/>
          <w:i/>
          <w:iCs/>
        </w:rPr>
        <w:t xml:space="preserve"> </w:t>
      </w:r>
      <w:r w:rsidRPr="0077794F">
        <w:rPr>
          <w:rFonts w:ascii="Times New Roman" w:hAnsi="Times New Roman" w:cs="Times New Roman"/>
        </w:rPr>
        <w:t>cells appear to differ in some respects</w:t>
      </w:r>
      <w:r w:rsidR="005830FF" w:rsidRPr="0077794F">
        <w:rPr>
          <w:rFonts w:ascii="Times New Roman" w:hAnsi="Times New Roman" w:cs="Times New Roman"/>
        </w:rPr>
        <w:t xml:space="preserve"> </w:t>
      </w:r>
      <w:r w:rsidRPr="0077794F">
        <w:rPr>
          <w:rFonts w:ascii="Times New Roman" w:hAnsi="Times New Roman" w:cs="Times New Roman"/>
        </w:rPr>
        <w:t>from those of the study using cultured mammalian neurons</w:t>
      </w:r>
      <w:r w:rsidR="003B734F" w:rsidRPr="0077794F">
        <w:rPr>
          <w:rFonts w:ascii="Times New Roman" w:hAnsi="Times New Roman" w:cs="Times New Roman"/>
        </w:rPr>
        <w:t xml:space="preserve"> </w:t>
      </w:r>
      <w:r w:rsidRPr="0077794F">
        <w:rPr>
          <w:rFonts w:ascii="Times New Roman" w:hAnsi="Times New Roman" w:cs="Times New Roman"/>
        </w:rPr>
        <w:t xml:space="preserve">(Han et al., 2011). </w:t>
      </w:r>
      <w:r w:rsidR="000238C6" w:rsidRPr="0077794F">
        <w:rPr>
          <w:rFonts w:ascii="Times New Roman" w:eastAsia="HGPｺﾞｼｯｸM" w:hAnsi="Times New Roman" w:cs="Times New Roman"/>
          <w:bCs/>
        </w:rPr>
        <w:t>Several unique electrophysiological properties</w:t>
      </w:r>
      <w:r w:rsidR="000238C6" w:rsidRPr="0077794F">
        <w:rPr>
          <w:rFonts w:ascii="Times New Roman" w:eastAsia="HGPｺﾞｼｯｸM" w:hAnsi="Times New Roman" w:cs="Times New Roman" w:hint="eastAsia"/>
          <w:bCs/>
        </w:rPr>
        <w:t>,</w:t>
      </w:r>
      <w:r w:rsidR="000238C6" w:rsidRPr="0077794F">
        <w:rPr>
          <w:rFonts w:ascii="Times New Roman" w:eastAsia="HGPｺﾞｼｯｸM" w:hAnsi="Times New Roman" w:cs="Times New Roman"/>
          <w:bCs/>
        </w:rPr>
        <w:t xml:space="preserve"> which</w:t>
      </w:r>
      <w:r w:rsidR="000238C6" w:rsidRPr="0077794F">
        <w:rPr>
          <w:rFonts w:ascii="Times New Roman" w:eastAsia="HGPｺﾞｼｯｸM" w:hAnsi="Times New Roman" w:cs="Times New Roman"/>
          <w:bCs/>
          <w:i/>
          <w:iCs/>
        </w:rPr>
        <w:t xml:space="preserve"> </w:t>
      </w:r>
      <w:r w:rsidR="000238C6" w:rsidRPr="0077794F">
        <w:rPr>
          <w:rFonts w:ascii="Times New Roman" w:eastAsia="HGPｺﾞｼｯｸM" w:hAnsi="Times New Roman" w:cs="Times New Roman"/>
          <w:bCs/>
        </w:rPr>
        <w:t>are not seen in</w:t>
      </w:r>
      <w:r w:rsidR="000238C6" w:rsidRPr="0077794F">
        <w:rPr>
          <w:rFonts w:ascii="Times New Roman" w:eastAsia="HGPｺﾞｼｯｸM" w:hAnsi="Times New Roman" w:cs="Times New Roman"/>
          <w:bCs/>
          <w:i/>
          <w:iCs/>
        </w:rPr>
        <w:t xml:space="preserve"> </w:t>
      </w:r>
      <w:r w:rsidR="000238C6" w:rsidRPr="0077794F">
        <w:rPr>
          <w:rFonts w:ascii="Times New Roman" w:eastAsia="HGPｺﾞｼｯｸM" w:hAnsi="Times New Roman" w:cs="Times New Roman"/>
          <w:bCs/>
        </w:rPr>
        <w:t>mammals</w:t>
      </w:r>
      <w:r w:rsidR="000238C6" w:rsidRPr="0077794F">
        <w:rPr>
          <w:rFonts w:ascii="Times New Roman" w:eastAsia="HGPｺﾞｼｯｸM" w:hAnsi="Times New Roman" w:cs="Times New Roman" w:hint="eastAsia"/>
          <w:bCs/>
        </w:rPr>
        <w:t xml:space="preserve">, </w:t>
      </w:r>
      <w:r w:rsidR="000238C6" w:rsidRPr="0077794F">
        <w:rPr>
          <w:rFonts w:ascii="Times New Roman" w:eastAsia="HGPｺﾞｼｯｸM" w:hAnsi="Times New Roman" w:cs="Times New Roman"/>
          <w:bCs/>
        </w:rPr>
        <w:t xml:space="preserve">have been reported for </w:t>
      </w:r>
      <w:r w:rsidR="000238C6" w:rsidRPr="0077794F">
        <w:rPr>
          <w:rFonts w:ascii="Times New Roman" w:eastAsia="HGPｺﾞｼｯｸM" w:hAnsi="Times New Roman" w:cs="Times New Roman"/>
          <w:bCs/>
          <w:i/>
          <w:iCs/>
        </w:rPr>
        <w:t xml:space="preserve">C. elegans </w:t>
      </w:r>
      <w:proofErr w:type="gramStart"/>
      <w:r w:rsidR="00026442" w:rsidRPr="0077794F">
        <w:rPr>
          <w:rFonts w:ascii="Times New Roman" w:eastAsia="HGPｺﾞｼｯｸM" w:hAnsi="Times New Roman" w:cs="Times New Roman"/>
          <w:bCs/>
        </w:rPr>
        <w:lastRenderedPageBreak/>
        <w:t>(</w:t>
      </w:r>
      <w:r w:rsidR="004A1625" w:rsidRPr="0077794F">
        <w:rPr>
          <w:rFonts w:ascii="Times New Roman" w:eastAsia="HGPｺﾞｼｯｸM" w:hAnsi="Times New Roman" w:cs="Times New Roman" w:hint="eastAsia"/>
          <w:bCs/>
        </w:rPr>
        <w:t xml:space="preserve"> </w:t>
      </w:r>
      <w:r w:rsidR="00A0286C" w:rsidRPr="0077794F">
        <w:rPr>
          <w:rFonts w:ascii="Times New Roman" w:eastAsia="HGPｺﾞｼｯｸM" w:hAnsi="Times New Roman" w:cs="Times New Roman" w:hint="eastAsia"/>
          <w:bCs/>
        </w:rPr>
        <w:t>[</w:t>
      </w:r>
      <w:proofErr w:type="gramEnd"/>
      <w:r w:rsidR="000238C6" w:rsidRPr="0077794F">
        <w:rPr>
          <w:rFonts w:ascii="Times New Roman" w:eastAsia="HGPｺﾞｼｯｸM" w:hAnsi="Times New Roman" w:cs="Times New Roman"/>
          <w:bCs/>
        </w:rPr>
        <w:t>Goodman et al., 1998</w:t>
      </w:r>
      <w:r w:rsidR="00A0286C" w:rsidRPr="0077794F">
        <w:rPr>
          <w:rFonts w:ascii="Times New Roman" w:eastAsia="HGPｺﾞｼｯｸM" w:hAnsi="Times New Roman" w:cs="Times New Roman" w:hint="eastAsia"/>
          <w:bCs/>
        </w:rPr>
        <w:t>] and</w:t>
      </w:r>
      <w:r w:rsidR="00026442" w:rsidRPr="0077794F">
        <w:rPr>
          <w:rFonts w:ascii="Times New Roman" w:eastAsia="HGPｺﾞｼｯｸM" w:hAnsi="Times New Roman" w:cs="Times New Roman" w:hint="eastAsia"/>
          <w:bCs/>
        </w:rPr>
        <w:t xml:space="preserve"> </w:t>
      </w:r>
      <w:r w:rsidR="00A0286C" w:rsidRPr="0077794F">
        <w:rPr>
          <w:rFonts w:ascii="Times New Roman" w:eastAsia="HGPｺﾞｼｯｸM" w:hAnsi="Times New Roman" w:cs="Times New Roman" w:hint="eastAsia"/>
          <w:bCs/>
        </w:rPr>
        <w:t>[</w:t>
      </w:r>
      <w:r w:rsidR="000238C6" w:rsidRPr="0077794F">
        <w:rPr>
          <w:rFonts w:ascii="Times New Roman" w:eastAsia="HGPｺﾞｼｯｸM" w:hAnsi="Times New Roman" w:cs="Times New Roman" w:hint="eastAsia"/>
          <w:bCs/>
        </w:rPr>
        <w:t>Beg and Jorgensen</w:t>
      </w:r>
      <w:r w:rsidR="000238C6" w:rsidRPr="0077794F">
        <w:rPr>
          <w:rFonts w:ascii="Times New Roman" w:eastAsia="HGPｺﾞｼｯｸM" w:hAnsi="Times New Roman" w:cs="Times New Roman"/>
          <w:bCs/>
        </w:rPr>
        <w:t>, 200</w:t>
      </w:r>
      <w:r w:rsidR="000238C6" w:rsidRPr="0077794F">
        <w:rPr>
          <w:rFonts w:ascii="Times New Roman" w:eastAsia="HGPｺﾞｼｯｸM" w:hAnsi="Times New Roman" w:cs="Times New Roman" w:hint="eastAsia"/>
          <w:bCs/>
        </w:rPr>
        <w:t>3</w:t>
      </w:r>
      <w:r w:rsidR="00A0286C" w:rsidRPr="0077794F">
        <w:rPr>
          <w:rFonts w:ascii="Times New Roman" w:eastAsia="HGPｺﾞｼｯｸM" w:hAnsi="Times New Roman" w:cs="Times New Roman" w:hint="eastAsia"/>
          <w:bCs/>
        </w:rPr>
        <w:t>]</w:t>
      </w:r>
      <w:r w:rsidR="000238C6" w:rsidRPr="0077794F">
        <w:rPr>
          <w:rFonts w:ascii="Times New Roman" w:eastAsia="HGPｺﾞｼｯｸM" w:hAnsi="Times New Roman" w:cs="Times New Roman"/>
          <w:bCs/>
        </w:rPr>
        <w:t>). Therefore,</w:t>
      </w:r>
      <w:r w:rsidR="000238C6" w:rsidRPr="0077794F">
        <w:rPr>
          <w:rFonts w:ascii="Times New Roman" w:eastAsia="HGPｺﾞｼｯｸM" w:hAnsi="Times New Roman" w:cs="Times New Roman" w:hint="eastAsia"/>
          <w:bCs/>
        </w:rPr>
        <w:t xml:space="preserve"> </w:t>
      </w:r>
      <w:r w:rsidR="000238C6" w:rsidRPr="0077794F">
        <w:rPr>
          <w:rFonts w:ascii="Times New Roman" w:hAnsi="Times New Roman" w:cs="Times New Roman" w:hint="eastAsia"/>
        </w:rPr>
        <w:t>i</w:t>
      </w:r>
      <w:r w:rsidRPr="0077794F">
        <w:rPr>
          <w:rFonts w:ascii="Times New Roman" w:hAnsi="Times New Roman" w:cs="Times New Roman"/>
        </w:rPr>
        <w:t xml:space="preserve">t might be that there are unknown differences between the intracellular environment of </w:t>
      </w:r>
      <w:r w:rsidRPr="0077794F">
        <w:rPr>
          <w:rFonts w:ascii="Times New Roman" w:hAnsi="Times New Roman" w:cs="Times New Roman"/>
          <w:i/>
          <w:iCs/>
        </w:rPr>
        <w:t xml:space="preserve">C. elegans </w:t>
      </w:r>
      <w:r w:rsidRPr="0077794F">
        <w:rPr>
          <w:rFonts w:ascii="Times New Roman" w:hAnsi="Times New Roman" w:cs="Times New Roman"/>
        </w:rPr>
        <w:t>and that of mammals, which would have distinct influences on the</w:t>
      </w:r>
      <w:r w:rsidR="001011AB" w:rsidRPr="0077794F">
        <w:rPr>
          <w:rFonts w:ascii="Times New Roman" w:hAnsi="Times New Roman" w:cs="Times New Roman"/>
        </w:rPr>
        <w:t xml:space="preserve"> </w:t>
      </w:r>
      <w:r w:rsidRPr="0077794F">
        <w:rPr>
          <w:rFonts w:ascii="Times New Roman" w:hAnsi="Times New Roman" w:cs="Times New Roman"/>
        </w:rPr>
        <w:t xml:space="preserve">performance of </w:t>
      </w:r>
      <w:proofErr w:type="spellStart"/>
      <w:r w:rsidRPr="0077794F">
        <w:rPr>
          <w:rFonts w:ascii="Times New Roman" w:hAnsi="Times New Roman" w:cs="Times New Roman"/>
        </w:rPr>
        <w:t>ArchT</w:t>
      </w:r>
      <w:proofErr w:type="spellEnd"/>
      <w:r w:rsidRPr="0077794F">
        <w:rPr>
          <w:rFonts w:ascii="Times New Roman" w:hAnsi="Times New Roman" w:cs="Times New Roman"/>
        </w:rPr>
        <w:t xml:space="preserve"> and Arch.</w:t>
      </w:r>
    </w:p>
    <w:p w:rsidR="000238C6" w:rsidRPr="0077794F" w:rsidRDefault="000238C6" w:rsidP="003E6073">
      <w:pPr>
        <w:pStyle w:val="Default"/>
        <w:spacing w:line="360" w:lineRule="auto"/>
        <w:rPr>
          <w:rFonts w:ascii="Times New Roman" w:hAnsi="Times New Roman" w:cs="Times New Roman"/>
          <w:sz w:val="21"/>
          <w:szCs w:val="21"/>
        </w:rPr>
      </w:pPr>
    </w:p>
    <w:p w:rsidR="00C731EE" w:rsidRPr="0077794F" w:rsidRDefault="00C731EE" w:rsidP="003E6073">
      <w:pPr>
        <w:pStyle w:val="Default"/>
        <w:spacing w:line="360" w:lineRule="auto"/>
        <w:rPr>
          <w:rFonts w:asciiTheme="minorHAnsi" w:hAnsiTheme="minorHAnsi" w:cstheme="minorHAnsi"/>
          <w:bCs/>
          <w:sz w:val="23"/>
          <w:szCs w:val="23"/>
        </w:rPr>
      </w:pPr>
      <w:r w:rsidRPr="0077794F">
        <w:rPr>
          <w:rFonts w:asciiTheme="minorHAnsi" w:hAnsiTheme="minorHAnsi" w:cstheme="minorHAnsi" w:hint="eastAsia"/>
          <w:bCs/>
          <w:sz w:val="23"/>
          <w:szCs w:val="23"/>
        </w:rPr>
        <w:t xml:space="preserve">Optical silencing of serotonergic neurons with </w:t>
      </w:r>
      <w:proofErr w:type="spellStart"/>
      <w:r w:rsidRPr="0077794F">
        <w:rPr>
          <w:rFonts w:asciiTheme="minorHAnsi" w:hAnsiTheme="minorHAnsi" w:cstheme="minorHAnsi" w:hint="eastAsia"/>
          <w:bCs/>
          <w:sz w:val="23"/>
          <w:szCs w:val="23"/>
        </w:rPr>
        <w:t>ArchT</w:t>
      </w:r>
      <w:proofErr w:type="spellEnd"/>
    </w:p>
    <w:p w:rsidR="00C731EE" w:rsidRPr="0077794F" w:rsidRDefault="00C731EE" w:rsidP="003E6073">
      <w:pPr>
        <w:spacing w:line="360" w:lineRule="auto"/>
        <w:ind w:firstLine="0"/>
        <w:jc w:val="left"/>
        <w:rPr>
          <w:color w:val="FF0000"/>
        </w:rPr>
      </w:pPr>
      <w:r w:rsidRPr="0077794F">
        <w:rPr>
          <w:rFonts w:ascii="Times New Roman" w:hAnsi="Times New Roman" w:cs="Times New Roman"/>
        </w:rPr>
        <w:t>Finally</w:t>
      </w:r>
      <w:r w:rsidRPr="0077794F">
        <w:rPr>
          <w:rFonts w:ascii="Times New Roman" w:hAnsi="Times New Roman" w:cs="Times New Roman" w:hint="eastAsia"/>
        </w:rPr>
        <w:t>,</w:t>
      </w:r>
      <w:r w:rsidRPr="0077794F">
        <w:rPr>
          <w:rFonts w:ascii="Times New Roman" w:hAnsi="Times New Roman" w:cs="Times New Roman"/>
        </w:rPr>
        <w:t xml:space="preserve"> we investigated the effect of silencing a small number of s</w:t>
      </w:r>
      <w:r w:rsidRPr="0077794F">
        <w:rPr>
          <w:rFonts w:ascii="Times New Roman" w:hAnsi="Times New Roman" w:cs="Times New Roman" w:hint="eastAsia"/>
        </w:rPr>
        <w:t xml:space="preserve">elected </w:t>
      </w:r>
      <w:r w:rsidRPr="0077794F">
        <w:rPr>
          <w:rFonts w:ascii="Times New Roman" w:hAnsi="Times New Roman" w:cs="Times New Roman"/>
        </w:rPr>
        <w:t xml:space="preserve">neurons by using </w:t>
      </w:r>
      <w:proofErr w:type="spellStart"/>
      <w:r w:rsidRPr="0077794F">
        <w:rPr>
          <w:rFonts w:ascii="Times New Roman" w:hAnsi="Times New Roman" w:cs="Times New Roman"/>
        </w:rPr>
        <w:t>ArchT.</w:t>
      </w:r>
      <w:proofErr w:type="spellEnd"/>
      <w:r w:rsidRPr="0077794F">
        <w:rPr>
          <w:rFonts w:ascii="Times New Roman" w:hAnsi="Times New Roman" w:cs="Times New Roman"/>
        </w:rPr>
        <w:t xml:space="preserve"> </w:t>
      </w:r>
      <w:r w:rsidRPr="0077794F">
        <w:rPr>
          <w:rFonts w:ascii="Times New Roman" w:hAnsi="Times New Roman" w:cs="Times New Roman" w:hint="eastAsia"/>
        </w:rPr>
        <w:t xml:space="preserve">In </w:t>
      </w:r>
      <w:r w:rsidRPr="0077794F">
        <w:rPr>
          <w:rFonts w:ascii="Times New Roman" w:hAnsi="Times New Roman" w:cs="Times New Roman" w:hint="eastAsia"/>
          <w:i/>
        </w:rPr>
        <w:t>C. elegans,</w:t>
      </w:r>
      <w:r w:rsidRPr="0077794F">
        <w:rPr>
          <w:rFonts w:ascii="Times New Roman" w:hAnsi="Times New Roman" w:cs="Times New Roman" w:hint="eastAsia"/>
        </w:rPr>
        <w:t xml:space="preserve"> serotonin modulates a variety of behaviors, such as egg laying, pharyngeal pumping and </w:t>
      </w:r>
      <w:r w:rsidRPr="0077794F">
        <w:rPr>
          <w:rFonts w:ascii="Times New Roman" w:hAnsi="Times New Roman" w:cs="Times New Roman"/>
        </w:rPr>
        <w:t>locomotion</w:t>
      </w:r>
      <w:r w:rsidRPr="0077794F">
        <w:rPr>
          <w:rFonts w:ascii="Times New Roman" w:hAnsi="Times New Roman" w:cs="Times New Roman" w:hint="eastAsia"/>
        </w:rPr>
        <w:t xml:space="preserve">, in response to </w:t>
      </w:r>
      <w:r w:rsidRPr="0077794F">
        <w:rPr>
          <w:rFonts w:ascii="Times New Roman" w:hAnsi="Times New Roman" w:cs="Times New Roman"/>
        </w:rPr>
        <w:t>environmental</w:t>
      </w:r>
      <w:r w:rsidRPr="0077794F">
        <w:rPr>
          <w:rFonts w:ascii="Times New Roman" w:hAnsi="Times New Roman" w:cs="Times New Roman" w:hint="eastAsia"/>
        </w:rPr>
        <w:t xml:space="preserve"> changes </w:t>
      </w:r>
      <w:r w:rsidR="00B961B6" w:rsidRPr="0077794F">
        <w:rPr>
          <w:rFonts w:ascii="Times New Roman" w:hAnsi="Times New Roman" w:cs="Times New Roman"/>
        </w:rPr>
        <w:t>(</w:t>
      </w:r>
      <w:r w:rsidR="00B961B6" w:rsidRPr="0077794F">
        <w:rPr>
          <w:rFonts w:ascii="Times New Roman" w:hAnsi="Times New Roman" w:cs="Times New Roman" w:hint="eastAsia"/>
        </w:rPr>
        <w:t xml:space="preserve"> [Chase and </w:t>
      </w:r>
      <w:proofErr w:type="spellStart"/>
      <w:r w:rsidR="00B961B6" w:rsidRPr="0077794F">
        <w:rPr>
          <w:rFonts w:ascii="Times New Roman" w:hAnsi="Times New Roman" w:cs="Times New Roman" w:hint="eastAsia"/>
        </w:rPr>
        <w:t>Koelle</w:t>
      </w:r>
      <w:proofErr w:type="spellEnd"/>
      <w:r w:rsidR="00B961B6" w:rsidRPr="0077794F">
        <w:rPr>
          <w:rFonts w:ascii="Times New Roman" w:hAnsi="Times New Roman" w:cs="Times New Roman" w:hint="eastAsia"/>
        </w:rPr>
        <w:t>, 2007</w:t>
      </w:r>
      <w:r w:rsidR="00B961B6" w:rsidRPr="0077794F">
        <w:rPr>
          <w:rFonts w:ascii="Times New Roman" w:hAnsi="Times New Roman" w:cs="Times New Roman"/>
        </w:rPr>
        <w:t>]</w:t>
      </w:r>
      <w:r w:rsidR="00B961B6" w:rsidRPr="0077794F">
        <w:rPr>
          <w:rFonts w:ascii="Times New Roman" w:hAnsi="Times New Roman" w:cs="Times New Roman" w:hint="eastAsia"/>
        </w:rPr>
        <w:t xml:space="preserve">, </w:t>
      </w:r>
      <w:r w:rsidR="00B961B6" w:rsidRPr="0077794F">
        <w:rPr>
          <w:rFonts w:ascii="Times New Roman" w:hAnsi="Times New Roman" w:cs="Times New Roman"/>
        </w:rPr>
        <w:t>[Horvitz et al., 1982] and [Wakabayashi et al., 2005])</w:t>
      </w:r>
      <w:r w:rsidRPr="0077794F">
        <w:rPr>
          <w:rFonts w:ascii="Times New Roman" w:hAnsi="Times New Roman" w:cs="Times New Roman" w:hint="eastAsia"/>
        </w:rPr>
        <w:t xml:space="preserve">. While the modulatory roles of serotonin has been established through analysis of </w:t>
      </w:r>
      <w:r w:rsidRPr="0077794F">
        <w:rPr>
          <w:rFonts w:ascii="Times New Roman" w:hAnsi="Times New Roman" w:cs="Times New Roman"/>
        </w:rPr>
        <w:t>serotonin</w:t>
      </w:r>
      <w:r w:rsidRPr="0077794F">
        <w:rPr>
          <w:rFonts w:ascii="Times New Roman" w:hAnsi="Times New Roman" w:cs="Times New Roman" w:hint="eastAsia"/>
        </w:rPr>
        <w:t xml:space="preserve"> deficient mutants, or </w:t>
      </w:r>
      <w:r w:rsidRPr="0077794F">
        <w:rPr>
          <w:rFonts w:ascii="Times New Roman" w:hAnsi="Times New Roman" w:cs="Times New Roman"/>
        </w:rPr>
        <w:t xml:space="preserve">analysis of wild-type animals exposed to </w:t>
      </w:r>
      <w:r w:rsidRPr="0077794F">
        <w:rPr>
          <w:rFonts w:ascii="Times New Roman" w:hAnsi="Times New Roman" w:cs="Times New Roman" w:hint="eastAsia"/>
        </w:rPr>
        <w:t xml:space="preserve">exogenously added serotonin, acute effects of silencing serotonergic neurons have not been investigated previously. We tried to express </w:t>
      </w:r>
      <w:proofErr w:type="spellStart"/>
      <w:r w:rsidRPr="0077794F">
        <w:rPr>
          <w:rFonts w:ascii="Times New Roman" w:hAnsi="Times New Roman" w:cs="Times New Roman" w:hint="eastAsia"/>
        </w:rPr>
        <w:t>ArchT</w:t>
      </w:r>
      <w:proofErr w:type="spellEnd"/>
      <w:r w:rsidRPr="0077794F">
        <w:rPr>
          <w:rFonts w:ascii="Times New Roman" w:hAnsi="Times New Roman" w:cs="Times New Roman" w:hint="eastAsia"/>
        </w:rPr>
        <w:t xml:space="preserve">::GFP in worms by using the promoter of the </w:t>
      </w:r>
      <w:r w:rsidRPr="0077794F">
        <w:rPr>
          <w:rFonts w:ascii="Times New Roman" w:hAnsi="Times New Roman" w:cs="Times New Roman" w:hint="eastAsia"/>
          <w:i/>
        </w:rPr>
        <w:t>tph-1</w:t>
      </w:r>
      <w:r w:rsidRPr="0077794F">
        <w:rPr>
          <w:rFonts w:ascii="Times New Roman" w:hAnsi="Times New Roman" w:cs="Times New Roman" w:hint="eastAsia"/>
        </w:rPr>
        <w:t xml:space="preserve"> gene, which </w:t>
      </w:r>
      <w:r w:rsidRPr="0077794F">
        <w:rPr>
          <w:rFonts w:ascii="Times New Roman" w:hAnsi="Times New Roman" w:cs="Times New Roman"/>
        </w:rPr>
        <w:t>encod</w:t>
      </w:r>
      <w:r w:rsidRPr="0077794F">
        <w:rPr>
          <w:rFonts w:ascii="Times New Roman" w:hAnsi="Times New Roman" w:cs="Times New Roman" w:hint="eastAsia"/>
        </w:rPr>
        <w:t xml:space="preserve">es </w:t>
      </w:r>
      <w:r w:rsidRPr="0077794F">
        <w:rPr>
          <w:rFonts w:ascii="Times New Roman" w:hAnsi="Times New Roman" w:cs="Times New Roman"/>
        </w:rPr>
        <w:t>tryptophan hydroxylase, a</w:t>
      </w:r>
      <w:r w:rsidRPr="0077794F">
        <w:rPr>
          <w:rFonts w:ascii="Times New Roman" w:hAnsi="Times New Roman" w:cs="Times New Roman" w:hint="eastAsia"/>
        </w:rPr>
        <w:t xml:space="preserve">n essential </w:t>
      </w:r>
      <w:r w:rsidRPr="0077794F">
        <w:rPr>
          <w:rFonts w:ascii="Times New Roman" w:hAnsi="Times New Roman" w:cs="Times New Roman"/>
        </w:rPr>
        <w:t xml:space="preserve">enzyme </w:t>
      </w:r>
      <w:r w:rsidRPr="0077794F">
        <w:rPr>
          <w:rFonts w:ascii="Times New Roman" w:hAnsi="Times New Roman" w:cs="Times New Roman" w:hint="eastAsia"/>
        </w:rPr>
        <w:t>for</w:t>
      </w:r>
      <w:r w:rsidRPr="0077794F">
        <w:rPr>
          <w:rFonts w:ascii="Times New Roman" w:hAnsi="Times New Roman" w:cs="Times New Roman"/>
        </w:rPr>
        <w:t xml:space="preserve"> serotonin synthesis, expressed in </w:t>
      </w:r>
      <w:r w:rsidRPr="0077794F">
        <w:rPr>
          <w:rFonts w:ascii="Times New Roman" w:hAnsi="Times New Roman" w:cs="Times New Roman" w:hint="eastAsia"/>
        </w:rPr>
        <w:t xml:space="preserve">serotonergic </w:t>
      </w:r>
      <w:r w:rsidRPr="0077794F">
        <w:rPr>
          <w:rFonts w:ascii="Times New Roman" w:hAnsi="Times New Roman" w:cs="Times New Roman"/>
        </w:rPr>
        <w:t>neurons</w:t>
      </w:r>
      <w:r w:rsidRPr="0077794F">
        <w:rPr>
          <w:rFonts w:ascii="Times New Roman" w:hAnsi="Times New Roman" w:cs="Times New Roman" w:hint="eastAsia"/>
        </w:rPr>
        <w:t>;</w:t>
      </w:r>
      <w:r w:rsidRPr="0077794F">
        <w:rPr>
          <w:rFonts w:ascii="Times New Roman" w:hAnsi="Times New Roman" w:cs="Times New Roman"/>
        </w:rPr>
        <w:t xml:space="preserve"> NSM, ADF and HSN</w:t>
      </w:r>
      <w:r w:rsidRPr="0077794F">
        <w:rPr>
          <w:rFonts w:ascii="Times New Roman" w:hAnsi="Times New Roman" w:cs="Times New Roman" w:hint="eastAsia"/>
        </w:rPr>
        <w:t xml:space="preserve"> (</w:t>
      </w:r>
      <w:proofErr w:type="spellStart"/>
      <w:r w:rsidRPr="0077794F">
        <w:rPr>
          <w:rFonts w:ascii="Times New Roman" w:hAnsi="Times New Roman" w:cs="Times New Roman" w:hint="eastAsia"/>
        </w:rPr>
        <w:t>Sze</w:t>
      </w:r>
      <w:proofErr w:type="spellEnd"/>
      <w:r w:rsidRPr="0077794F">
        <w:rPr>
          <w:rFonts w:ascii="Times New Roman" w:hAnsi="Times New Roman" w:cs="Times New Roman" w:hint="eastAsia"/>
        </w:rPr>
        <w:t xml:space="preserve"> et al., 2000)</w:t>
      </w:r>
      <w:r w:rsidRPr="0077794F">
        <w:rPr>
          <w:rFonts w:ascii="Times New Roman" w:hAnsi="Times New Roman" w:cs="Times New Roman"/>
        </w:rPr>
        <w:t>.</w:t>
      </w:r>
      <w:r w:rsidRPr="0077794F">
        <w:rPr>
          <w:rFonts w:ascii="Times New Roman" w:hAnsi="Times New Roman" w:cs="Times New Roman" w:hint="eastAsia"/>
        </w:rPr>
        <w:t xml:space="preserve"> In animals carrying the transgene </w:t>
      </w:r>
      <w:r w:rsidRPr="0077794F">
        <w:rPr>
          <w:rFonts w:ascii="Times New Roman" w:hAnsi="Times New Roman" w:cs="Times New Roman" w:hint="eastAsia"/>
          <w:i/>
        </w:rPr>
        <w:t>tph-1p:</w:t>
      </w:r>
      <w:proofErr w:type="gramStart"/>
      <w:r w:rsidRPr="0077794F">
        <w:rPr>
          <w:rFonts w:ascii="Times New Roman" w:hAnsi="Times New Roman" w:cs="Times New Roman" w:hint="eastAsia"/>
          <w:i/>
        </w:rPr>
        <w:t>:</w:t>
      </w:r>
      <w:proofErr w:type="spellStart"/>
      <w:r w:rsidRPr="0077794F">
        <w:rPr>
          <w:rFonts w:ascii="Times New Roman" w:hAnsi="Times New Roman" w:cs="Times New Roman" w:hint="eastAsia"/>
          <w:i/>
        </w:rPr>
        <w:t>ArchT</w:t>
      </w:r>
      <w:proofErr w:type="spellEnd"/>
      <w:proofErr w:type="gramEnd"/>
      <w:r w:rsidRPr="0077794F">
        <w:rPr>
          <w:rFonts w:ascii="Times New Roman" w:hAnsi="Times New Roman" w:cs="Times New Roman" w:hint="eastAsia"/>
          <w:i/>
        </w:rPr>
        <w:t>::</w:t>
      </w:r>
      <w:proofErr w:type="spellStart"/>
      <w:r w:rsidRPr="0077794F">
        <w:rPr>
          <w:rFonts w:ascii="Times New Roman" w:hAnsi="Times New Roman" w:cs="Times New Roman" w:hint="eastAsia"/>
          <w:i/>
        </w:rPr>
        <w:t>gfp</w:t>
      </w:r>
      <w:proofErr w:type="spellEnd"/>
      <w:r w:rsidRPr="0077794F">
        <w:rPr>
          <w:rFonts w:ascii="Times New Roman" w:hAnsi="Times New Roman" w:cs="Times New Roman" w:hint="eastAsia"/>
        </w:rPr>
        <w:t>, an intense GFP signal was observed in NSM neuron</w:t>
      </w:r>
      <w:r w:rsidR="001F27D9" w:rsidRPr="0077794F">
        <w:rPr>
          <w:rFonts w:ascii="Times New Roman" w:hAnsi="Times New Roman" w:cs="Times New Roman" w:hint="eastAsia"/>
        </w:rPr>
        <w:t>s</w:t>
      </w:r>
      <w:r w:rsidRPr="0077794F">
        <w:rPr>
          <w:rFonts w:ascii="Times New Roman" w:hAnsi="Times New Roman" w:cs="Times New Roman" w:hint="eastAsia"/>
        </w:rPr>
        <w:t xml:space="preserve"> </w:t>
      </w:r>
      <w:r w:rsidRPr="0077794F">
        <w:rPr>
          <w:rFonts w:ascii="Times New Roman" w:hAnsi="Times New Roman" w:cs="Times New Roman"/>
          <w:color w:val="FF0000"/>
        </w:rPr>
        <w:t>(Fig. 1L)</w:t>
      </w:r>
      <w:r w:rsidRPr="0077794F">
        <w:rPr>
          <w:rFonts w:ascii="Times New Roman" w:hAnsi="Times New Roman" w:cs="Times New Roman" w:hint="eastAsia"/>
        </w:rPr>
        <w:t xml:space="preserve"> and weak GFP signal was observed in ADF neuron</w:t>
      </w:r>
      <w:r w:rsidR="001F27D9" w:rsidRPr="0077794F">
        <w:rPr>
          <w:rFonts w:ascii="Times New Roman" w:hAnsi="Times New Roman" w:cs="Times New Roman" w:hint="eastAsia"/>
        </w:rPr>
        <w:t>s</w:t>
      </w:r>
      <w:r w:rsidRPr="0077794F">
        <w:rPr>
          <w:rFonts w:ascii="Times New Roman" w:hAnsi="Times New Roman" w:cs="Times New Roman" w:hint="eastAsia"/>
        </w:rPr>
        <w:t xml:space="preserve"> occasionally. Some animals expressed GFP in both of the bilateral pair of NSMs, but most animals expressed GFP only unilaterally.</w:t>
      </w:r>
    </w:p>
    <w:p w:rsidR="00C731EE" w:rsidRPr="0077794F" w:rsidRDefault="00C731EE" w:rsidP="003E6073">
      <w:pPr>
        <w:spacing w:line="360" w:lineRule="auto"/>
        <w:ind w:firstLineChars="100" w:firstLine="210"/>
        <w:jc w:val="left"/>
        <w:rPr>
          <w:rFonts w:ascii="Times New Roman" w:hAnsi="Times New Roman" w:cs="Times New Roman"/>
        </w:rPr>
      </w:pPr>
      <w:r w:rsidRPr="0077794F">
        <w:rPr>
          <w:rFonts w:ascii="Times New Roman" w:hAnsi="Times New Roman" w:cs="Times New Roman"/>
        </w:rPr>
        <w:t xml:space="preserve">Freely moving </w:t>
      </w:r>
      <w:r w:rsidRPr="0077794F">
        <w:rPr>
          <w:rFonts w:ascii="Times New Roman" w:hAnsi="Times New Roman" w:cs="Times New Roman"/>
          <w:i/>
          <w:iCs/>
        </w:rPr>
        <w:t>C. elegans</w:t>
      </w:r>
      <w:r w:rsidRPr="0077794F">
        <w:rPr>
          <w:rFonts w:ascii="Times New Roman" w:hAnsi="Times New Roman" w:cs="Times New Roman"/>
        </w:rPr>
        <w:t xml:space="preserve"> worms crawl forward on agar in a sinusoidal motion, which was occasionally interrupted by brief backward movements.</w:t>
      </w:r>
      <w:r w:rsidRPr="0077794F">
        <w:rPr>
          <w:rFonts w:ascii="Times New Roman" w:hAnsi="Times New Roman" w:cs="Times New Roman" w:hint="eastAsia"/>
        </w:rPr>
        <w:t xml:space="preserve"> We found that, immediately after </w:t>
      </w:r>
      <w:r w:rsidRPr="0077794F">
        <w:rPr>
          <w:rFonts w:ascii="Times New Roman" w:hAnsi="Times New Roman" w:cs="Times New Roman"/>
        </w:rPr>
        <w:t>illuminat</w:t>
      </w:r>
      <w:r w:rsidRPr="0077794F">
        <w:rPr>
          <w:rFonts w:ascii="Times New Roman" w:hAnsi="Times New Roman" w:cs="Times New Roman" w:hint="eastAsia"/>
        </w:rPr>
        <w:t xml:space="preserve">ed with the green light, animals carrying </w:t>
      </w:r>
      <w:r w:rsidRPr="0077794F">
        <w:rPr>
          <w:rFonts w:ascii="Times New Roman" w:hAnsi="Times New Roman" w:cs="Times New Roman" w:hint="eastAsia"/>
          <w:i/>
        </w:rPr>
        <w:t>tph-1p:</w:t>
      </w:r>
      <w:proofErr w:type="gramStart"/>
      <w:r w:rsidRPr="0077794F">
        <w:rPr>
          <w:rFonts w:ascii="Times New Roman" w:hAnsi="Times New Roman" w:cs="Times New Roman" w:hint="eastAsia"/>
          <w:i/>
        </w:rPr>
        <w:t>:</w:t>
      </w:r>
      <w:proofErr w:type="spellStart"/>
      <w:r w:rsidRPr="0077794F">
        <w:rPr>
          <w:rFonts w:ascii="Times New Roman" w:hAnsi="Times New Roman" w:cs="Times New Roman" w:hint="eastAsia"/>
          <w:i/>
        </w:rPr>
        <w:t>ArchT</w:t>
      </w:r>
      <w:proofErr w:type="spellEnd"/>
      <w:proofErr w:type="gramEnd"/>
      <w:r w:rsidRPr="0077794F">
        <w:rPr>
          <w:rFonts w:ascii="Times New Roman" w:hAnsi="Times New Roman" w:cs="Times New Roman" w:hint="eastAsia"/>
          <w:i/>
        </w:rPr>
        <w:t>::</w:t>
      </w:r>
      <w:proofErr w:type="spellStart"/>
      <w:r w:rsidRPr="0077794F">
        <w:rPr>
          <w:rFonts w:ascii="Times New Roman" w:hAnsi="Times New Roman" w:cs="Times New Roman" w:hint="eastAsia"/>
          <w:i/>
        </w:rPr>
        <w:t>gfp</w:t>
      </w:r>
      <w:proofErr w:type="spellEnd"/>
      <w:r w:rsidRPr="0077794F">
        <w:rPr>
          <w:rFonts w:ascii="Times New Roman" w:hAnsi="Times New Roman" w:cs="Times New Roman" w:hint="eastAsia"/>
        </w:rPr>
        <w:t xml:space="preserve"> stopped forward locomotion, </w:t>
      </w:r>
      <w:r w:rsidRPr="0077794F">
        <w:rPr>
          <w:rFonts w:ascii="Times New Roman" w:hAnsi="Times New Roman" w:cs="Times New Roman"/>
        </w:rPr>
        <w:t>apparent</w:t>
      </w:r>
      <w:r w:rsidRPr="0077794F">
        <w:rPr>
          <w:rFonts w:ascii="Times New Roman" w:hAnsi="Times New Roman" w:cs="Times New Roman" w:hint="eastAsia"/>
        </w:rPr>
        <w:t xml:space="preserve">ly being relaxed </w:t>
      </w:r>
      <w:r w:rsidRPr="0077794F">
        <w:rPr>
          <w:rFonts w:ascii="Times New Roman" w:hAnsi="Times New Roman" w:cs="Times New Roman"/>
        </w:rPr>
        <w:t>instantaneous</w:t>
      </w:r>
      <w:r w:rsidRPr="0077794F">
        <w:rPr>
          <w:rFonts w:ascii="Times New Roman" w:hAnsi="Times New Roman" w:cs="Times New Roman" w:hint="eastAsia"/>
        </w:rPr>
        <w:t xml:space="preserve">ly, and then started backward locomotion </w:t>
      </w:r>
      <w:r w:rsidRPr="0077794F">
        <w:rPr>
          <w:rFonts w:ascii="Times New Roman" w:hAnsi="Times New Roman" w:cs="Times New Roman"/>
          <w:color w:val="FF0000"/>
        </w:rPr>
        <w:t>(Fig 4A)</w:t>
      </w:r>
      <w:r w:rsidRPr="0077794F">
        <w:rPr>
          <w:rFonts w:ascii="Times New Roman" w:hAnsi="Times New Roman" w:cs="Times New Roman" w:hint="eastAsia"/>
        </w:rPr>
        <w:t>. T</w:t>
      </w:r>
      <w:r w:rsidRPr="0077794F">
        <w:rPr>
          <w:rFonts w:ascii="Times New Roman" w:hAnsi="Times New Roman" w:cs="Times New Roman"/>
        </w:rPr>
        <w:t>h</w:t>
      </w:r>
      <w:r w:rsidRPr="0077794F">
        <w:rPr>
          <w:rFonts w:ascii="Times New Roman" w:hAnsi="Times New Roman" w:cs="Times New Roman" w:hint="eastAsia"/>
        </w:rPr>
        <w:t>is backward locomotion continued only for a short while, and animals resumed forward locomotion again, usually in an altered direction. Under continued green light illumination,</w:t>
      </w:r>
      <w:r w:rsidRPr="0077794F">
        <w:rPr>
          <w:rFonts w:ascii="Times New Roman" w:hAnsi="Times New Roman" w:cs="Times New Roman"/>
        </w:rPr>
        <w:t xml:space="preserve"> </w:t>
      </w:r>
      <w:r w:rsidRPr="0077794F">
        <w:rPr>
          <w:rFonts w:ascii="Times New Roman" w:hAnsi="Times New Roman" w:cs="Times New Roman" w:hint="eastAsia"/>
        </w:rPr>
        <w:t xml:space="preserve">the </w:t>
      </w:r>
      <w:r w:rsidRPr="0077794F">
        <w:rPr>
          <w:rFonts w:ascii="Times New Roman" w:hAnsi="Times New Roman" w:cs="Times New Roman"/>
        </w:rPr>
        <w:t>frequen</w:t>
      </w:r>
      <w:r w:rsidRPr="0077794F">
        <w:rPr>
          <w:rFonts w:ascii="Times New Roman" w:hAnsi="Times New Roman" w:cs="Times New Roman" w:hint="eastAsia"/>
        </w:rPr>
        <w:t>cy</w:t>
      </w:r>
      <w:r w:rsidRPr="0077794F">
        <w:rPr>
          <w:rFonts w:ascii="Times New Roman" w:hAnsi="Times New Roman" w:cs="Times New Roman"/>
        </w:rPr>
        <w:t xml:space="preserve"> </w:t>
      </w:r>
      <w:r w:rsidRPr="0077794F">
        <w:rPr>
          <w:rFonts w:ascii="Times New Roman" w:hAnsi="Times New Roman" w:cs="Times New Roman" w:hint="eastAsia"/>
        </w:rPr>
        <w:t xml:space="preserve">of </w:t>
      </w:r>
      <w:r w:rsidRPr="0077794F">
        <w:rPr>
          <w:rFonts w:ascii="Times New Roman" w:hAnsi="Times New Roman" w:cs="Times New Roman"/>
        </w:rPr>
        <w:t xml:space="preserve">backward </w:t>
      </w:r>
      <w:r w:rsidRPr="0077794F">
        <w:rPr>
          <w:rFonts w:ascii="Times New Roman" w:hAnsi="Times New Roman" w:cs="Times New Roman" w:hint="eastAsia"/>
        </w:rPr>
        <w:t>locomotion increased</w:t>
      </w:r>
      <w:r w:rsidRPr="0077794F">
        <w:rPr>
          <w:rFonts w:ascii="Times New Roman" w:hAnsi="Times New Roman" w:cs="Times New Roman"/>
        </w:rPr>
        <w:t xml:space="preserve"> </w:t>
      </w:r>
      <w:r w:rsidRPr="0077794F">
        <w:rPr>
          <w:rFonts w:ascii="Times New Roman" w:hAnsi="Times New Roman" w:cs="Times New Roman"/>
          <w:color w:val="FF0000"/>
        </w:rPr>
        <w:t>(Fig 4B)</w:t>
      </w:r>
      <w:r w:rsidRPr="0077794F">
        <w:rPr>
          <w:rFonts w:ascii="Times New Roman" w:hAnsi="Times New Roman" w:cs="Times New Roman"/>
        </w:rPr>
        <w:t xml:space="preserve">. </w:t>
      </w:r>
      <w:r w:rsidRPr="0077794F">
        <w:rPr>
          <w:rFonts w:ascii="Times New Roman" w:hAnsi="Times New Roman" w:cs="Times New Roman" w:hint="eastAsia"/>
        </w:rPr>
        <w:t xml:space="preserve">Though the wild type animals as well as those carrying </w:t>
      </w:r>
      <w:r w:rsidRPr="0077794F">
        <w:rPr>
          <w:rFonts w:ascii="Times New Roman" w:hAnsi="Times New Roman" w:cs="Times New Roman" w:hint="eastAsia"/>
          <w:i/>
        </w:rPr>
        <w:lastRenderedPageBreak/>
        <w:t>tph-1p::</w:t>
      </w:r>
      <w:proofErr w:type="spellStart"/>
      <w:r w:rsidRPr="0077794F">
        <w:rPr>
          <w:rFonts w:ascii="Times New Roman" w:hAnsi="Times New Roman" w:cs="Times New Roman" w:hint="eastAsia"/>
          <w:i/>
        </w:rPr>
        <w:t>ArchT</w:t>
      </w:r>
      <w:proofErr w:type="spellEnd"/>
      <w:r w:rsidRPr="0077794F">
        <w:rPr>
          <w:rFonts w:ascii="Times New Roman" w:hAnsi="Times New Roman" w:cs="Times New Roman" w:hint="eastAsia"/>
          <w:i/>
        </w:rPr>
        <w:t>::</w:t>
      </w:r>
      <w:proofErr w:type="spellStart"/>
      <w:r w:rsidRPr="0077794F">
        <w:rPr>
          <w:rFonts w:ascii="Times New Roman" w:hAnsi="Times New Roman" w:cs="Times New Roman" w:hint="eastAsia"/>
          <w:i/>
        </w:rPr>
        <w:t>gfp</w:t>
      </w:r>
      <w:proofErr w:type="spellEnd"/>
      <w:r w:rsidRPr="0077794F">
        <w:rPr>
          <w:rFonts w:ascii="Times New Roman" w:hAnsi="Times New Roman" w:cs="Times New Roman" w:hint="eastAsia"/>
          <w:i/>
        </w:rPr>
        <w:t xml:space="preserve"> </w:t>
      </w:r>
      <w:r w:rsidRPr="0077794F">
        <w:rPr>
          <w:rFonts w:ascii="Times New Roman" w:hAnsi="Times New Roman" w:cs="Times New Roman" w:hint="eastAsia"/>
        </w:rPr>
        <w:t xml:space="preserve">grown without ATR sometimes stopped movement when </w:t>
      </w:r>
      <w:r w:rsidRPr="0077794F">
        <w:rPr>
          <w:rFonts w:ascii="Times New Roman" w:hAnsi="Times New Roman" w:cs="Times New Roman"/>
        </w:rPr>
        <w:t>irradiated</w:t>
      </w:r>
      <w:r w:rsidRPr="0077794F">
        <w:rPr>
          <w:rFonts w:ascii="Times New Roman" w:hAnsi="Times New Roman" w:cs="Times New Roman" w:hint="eastAsia"/>
        </w:rPr>
        <w:t xml:space="preserve"> with green light, they </w:t>
      </w:r>
      <w:r w:rsidRPr="0077794F">
        <w:rPr>
          <w:rFonts w:ascii="Times New Roman" w:hAnsi="Times New Roman" w:cs="Times New Roman"/>
        </w:rPr>
        <w:t>did not</w:t>
      </w:r>
      <w:r w:rsidRPr="0077794F">
        <w:rPr>
          <w:rFonts w:ascii="Times New Roman" w:hAnsi="Times New Roman" w:cs="Times New Roman" w:hint="eastAsia"/>
        </w:rPr>
        <w:t xml:space="preserve"> start backward locomotion, proving that backward </w:t>
      </w:r>
      <w:r w:rsidRPr="0077794F">
        <w:rPr>
          <w:rFonts w:ascii="Times New Roman" w:hAnsi="Times New Roman" w:cs="Times New Roman"/>
        </w:rPr>
        <w:t>locomotion</w:t>
      </w:r>
      <w:r w:rsidRPr="0077794F">
        <w:rPr>
          <w:rFonts w:ascii="Times New Roman" w:hAnsi="Times New Roman" w:cs="Times New Roman" w:hint="eastAsia"/>
        </w:rPr>
        <w:t xml:space="preserve"> of animals carrying</w:t>
      </w:r>
      <w:r w:rsidRPr="0077794F">
        <w:rPr>
          <w:rFonts w:ascii="Times New Roman" w:hAnsi="Times New Roman" w:cs="Times New Roman" w:hint="eastAsia"/>
          <w:i/>
        </w:rPr>
        <w:t xml:space="preserve"> tph-1p::</w:t>
      </w:r>
      <w:proofErr w:type="spellStart"/>
      <w:r w:rsidRPr="0077794F">
        <w:rPr>
          <w:rFonts w:ascii="Times New Roman" w:hAnsi="Times New Roman" w:cs="Times New Roman" w:hint="eastAsia"/>
          <w:i/>
        </w:rPr>
        <w:t>ArchT</w:t>
      </w:r>
      <w:proofErr w:type="spellEnd"/>
      <w:r w:rsidRPr="0077794F">
        <w:rPr>
          <w:rFonts w:ascii="Times New Roman" w:hAnsi="Times New Roman" w:cs="Times New Roman" w:hint="eastAsia"/>
          <w:i/>
        </w:rPr>
        <w:t>::</w:t>
      </w:r>
      <w:proofErr w:type="spellStart"/>
      <w:r w:rsidRPr="0077794F">
        <w:rPr>
          <w:rFonts w:ascii="Times New Roman" w:hAnsi="Times New Roman" w:cs="Times New Roman" w:hint="eastAsia"/>
          <w:i/>
        </w:rPr>
        <w:t>gfp</w:t>
      </w:r>
      <w:proofErr w:type="spellEnd"/>
      <w:r w:rsidRPr="0077794F">
        <w:rPr>
          <w:rFonts w:ascii="Times New Roman" w:hAnsi="Times New Roman" w:cs="Times New Roman" w:hint="eastAsia"/>
          <w:i/>
        </w:rPr>
        <w:t xml:space="preserve"> </w:t>
      </w:r>
      <w:r w:rsidRPr="0077794F">
        <w:rPr>
          <w:rFonts w:ascii="Times New Roman" w:hAnsi="Times New Roman" w:cs="Times New Roman" w:hint="eastAsia"/>
        </w:rPr>
        <w:t xml:space="preserve">under the green light </w:t>
      </w:r>
      <w:r w:rsidRPr="0077794F">
        <w:rPr>
          <w:rFonts w:ascii="Times New Roman" w:hAnsi="Times New Roman" w:cs="Times New Roman"/>
        </w:rPr>
        <w:t>i</w:t>
      </w:r>
      <w:r w:rsidRPr="0077794F">
        <w:rPr>
          <w:rFonts w:ascii="Times New Roman" w:hAnsi="Times New Roman" w:cs="Times New Roman" w:hint="eastAsia"/>
        </w:rPr>
        <w:t>llumina</w:t>
      </w:r>
      <w:r w:rsidRPr="0077794F">
        <w:rPr>
          <w:rFonts w:ascii="Times New Roman" w:hAnsi="Times New Roman" w:cs="Times New Roman"/>
        </w:rPr>
        <w:t>tion</w:t>
      </w:r>
      <w:r w:rsidRPr="0077794F">
        <w:rPr>
          <w:rFonts w:ascii="Times New Roman" w:hAnsi="Times New Roman" w:cs="Times New Roman" w:hint="eastAsia"/>
        </w:rPr>
        <w:t xml:space="preserve"> is </w:t>
      </w:r>
      <w:r w:rsidRPr="0077794F">
        <w:rPr>
          <w:rFonts w:ascii="Times New Roman" w:hAnsi="Times New Roman" w:cs="Times New Roman"/>
        </w:rPr>
        <w:t xml:space="preserve">evoked </w:t>
      </w:r>
      <w:r w:rsidRPr="0077794F">
        <w:rPr>
          <w:rFonts w:ascii="Times New Roman" w:hAnsi="Times New Roman" w:cs="Times New Roman" w:hint="eastAsia"/>
        </w:rPr>
        <w:t xml:space="preserve">specifically </w:t>
      </w:r>
      <w:r w:rsidRPr="0077794F">
        <w:rPr>
          <w:rFonts w:ascii="Times New Roman" w:hAnsi="Times New Roman" w:cs="Times New Roman"/>
        </w:rPr>
        <w:t xml:space="preserve">by </w:t>
      </w:r>
      <w:r w:rsidRPr="0077794F">
        <w:rPr>
          <w:rFonts w:ascii="Times New Roman" w:hAnsi="Times New Roman" w:cs="Times New Roman" w:hint="eastAsia"/>
        </w:rPr>
        <w:t xml:space="preserve">silencing of serotonergic neurons expressing </w:t>
      </w:r>
      <w:proofErr w:type="spellStart"/>
      <w:r w:rsidRPr="0077794F">
        <w:rPr>
          <w:rFonts w:ascii="Times New Roman" w:hAnsi="Times New Roman" w:cs="Times New Roman" w:hint="eastAsia"/>
        </w:rPr>
        <w:t>ArchT.</w:t>
      </w:r>
      <w:proofErr w:type="spellEnd"/>
      <w:r w:rsidRPr="0077794F">
        <w:rPr>
          <w:rFonts w:ascii="Times New Roman" w:hAnsi="Times New Roman" w:cs="Times New Roman" w:hint="eastAsia"/>
        </w:rPr>
        <w:t xml:space="preserve"> Although the </w:t>
      </w:r>
      <w:r w:rsidRPr="0077794F">
        <w:rPr>
          <w:rFonts w:ascii="Times New Roman" w:hAnsi="Times New Roman" w:cs="Times New Roman" w:hint="eastAsia"/>
          <w:i/>
        </w:rPr>
        <w:t>tph-1</w:t>
      </w:r>
      <w:r w:rsidRPr="0077794F">
        <w:rPr>
          <w:rFonts w:ascii="Times New Roman" w:hAnsi="Times New Roman" w:cs="Times New Roman" w:hint="eastAsia"/>
        </w:rPr>
        <w:t xml:space="preserve"> promoter drives gene expression specifically in serotonergic neurons, some of them are known to release neurotransmitters other than serotonin. For example, NSM neurons release glutamic acid and neuropeptide-like proteins </w:t>
      </w:r>
      <w:proofErr w:type="gramStart"/>
      <w:r w:rsidRPr="0077794F">
        <w:rPr>
          <w:rFonts w:ascii="Times New Roman" w:hAnsi="Times New Roman" w:cs="Times New Roman" w:hint="eastAsia"/>
        </w:rPr>
        <w:t>[</w:t>
      </w:r>
      <w:r w:rsidR="00D93664" w:rsidRPr="0077794F">
        <w:rPr>
          <w:rFonts w:ascii="Times New Roman" w:hAnsi="Times New Roman" w:cs="Times New Roman" w:hint="eastAsia"/>
        </w:rPr>
        <w:t xml:space="preserve"> </w:t>
      </w:r>
      <w:r w:rsidRPr="0077794F">
        <w:rPr>
          <w:rFonts w:ascii="Times New Roman" w:hAnsi="Times New Roman" w:cs="Times New Roman" w:hint="eastAsia"/>
        </w:rPr>
        <w:t>(</w:t>
      </w:r>
      <w:proofErr w:type="gramEnd"/>
      <w:r w:rsidRPr="0077794F">
        <w:rPr>
          <w:rFonts w:ascii="Times New Roman" w:hAnsi="Times New Roman" w:cs="Times New Roman" w:hint="eastAsia"/>
        </w:rPr>
        <w:t>Lee et al., 1999) and (</w:t>
      </w:r>
      <w:proofErr w:type="spellStart"/>
      <w:r w:rsidRPr="0077794F">
        <w:rPr>
          <w:rFonts w:ascii="Times New Roman" w:hAnsi="Times New Roman" w:cs="Times New Roman" w:hint="eastAsia"/>
        </w:rPr>
        <w:t>Nathoo</w:t>
      </w:r>
      <w:proofErr w:type="spellEnd"/>
      <w:r w:rsidRPr="0077794F">
        <w:rPr>
          <w:rFonts w:ascii="Times New Roman" w:hAnsi="Times New Roman" w:cs="Times New Roman" w:hint="eastAsia"/>
        </w:rPr>
        <w:t xml:space="preserve"> et al, 2001)]. To clarify whether the light-triggered changes in the </w:t>
      </w:r>
      <w:proofErr w:type="spellStart"/>
      <w:r w:rsidRPr="0077794F">
        <w:rPr>
          <w:rFonts w:ascii="Times New Roman" w:hAnsi="Times New Roman" w:cs="Times New Roman" w:hint="eastAsia"/>
        </w:rPr>
        <w:t>locomotory</w:t>
      </w:r>
      <w:proofErr w:type="spellEnd"/>
      <w:r w:rsidRPr="0077794F">
        <w:rPr>
          <w:rFonts w:ascii="Times New Roman" w:hAnsi="Times New Roman" w:cs="Times New Roman" w:hint="eastAsia"/>
        </w:rPr>
        <w:t xml:space="preserve"> behavior was caused by inhibition of serotonin </w:t>
      </w:r>
      <w:proofErr w:type="gramStart"/>
      <w:r w:rsidRPr="0077794F">
        <w:rPr>
          <w:rFonts w:ascii="Times New Roman" w:hAnsi="Times New Roman" w:cs="Times New Roman" w:hint="eastAsia"/>
        </w:rPr>
        <w:t>secretion,</w:t>
      </w:r>
      <w:proofErr w:type="gramEnd"/>
      <w:r w:rsidRPr="0077794F">
        <w:rPr>
          <w:rFonts w:ascii="Times New Roman" w:hAnsi="Times New Roman" w:cs="Times New Roman" w:hint="eastAsia"/>
        </w:rPr>
        <w:t xml:space="preserve"> we examined the locomotion of animals in the presence of exogenously added serotonin. With exposure to exogenous serotonin, </w:t>
      </w:r>
      <w:r w:rsidR="006553FC" w:rsidRPr="0077794F">
        <w:rPr>
          <w:rFonts w:ascii="Times New Roman" w:hAnsi="Times New Roman" w:cs="Times New Roman" w:hint="eastAsia"/>
        </w:rPr>
        <w:t>whereby</w:t>
      </w:r>
      <w:r w:rsidRPr="0077794F">
        <w:rPr>
          <w:rFonts w:ascii="Times New Roman" w:hAnsi="Times New Roman" w:cs="Times New Roman" w:hint="eastAsia"/>
        </w:rPr>
        <w:t xml:space="preserve"> animals slowed down their locomotion as </w:t>
      </w:r>
      <w:r w:rsidRPr="0077794F">
        <w:rPr>
          <w:rFonts w:ascii="Times New Roman" w:hAnsi="Times New Roman" w:cs="Times New Roman"/>
        </w:rPr>
        <w:t>reported</w:t>
      </w:r>
      <w:r w:rsidRPr="0077794F">
        <w:rPr>
          <w:rFonts w:ascii="Times New Roman" w:hAnsi="Times New Roman" w:cs="Times New Roman" w:hint="eastAsia"/>
        </w:rPr>
        <w:t xml:space="preserve"> previously (</w:t>
      </w:r>
      <w:r w:rsidRPr="0077794F">
        <w:rPr>
          <w:rFonts w:ascii="Times New Roman" w:hAnsi="Times New Roman" w:cs="Times New Roman"/>
        </w:rPr>
        <w:t>Horvitz et al., 1982</w:t>
      </w:r>
      <w:r w:rsidRPr="0077794F">
        <w:rPr>
          <w:rFonts w:ascii="Times New Roman" w:hAnsi="Times New Roman" w:cs="Times New Roman" w:hint="eastAsia"/>
        </w:rPr>
        <w:t>), green light illumination did not trigger backward locomotion (n=10, 3 trials for each animal). T</w:t>
      </w:r>
      <w:r w:rsidRPr="0077794F">
        <w:rPr>
          <w:rFonts w:ascii="Times New Roman" w:hAnsi="Times New Roman" w:cs="Times New Roman"/>
        </w:rPr>
        <w:t>h</w:t>
      </w:r>
      <w:r w:rsidRPr="0077794F">
        <w:rPr>
          <w:rFonts w:ascii="Times New Roman" w:hAnsi="Times New Roman" w:cs="Times New Roman" w:hint="eastAsia"/>
        </w:rPr>
        <w:t>us, it is likely that, in a normal situation, serotonin is secreted in a constitutive fashion to repress backward movement.</w:t>
      </w:r>
    </w:p>
    <w:p w:rsidR="00C731EE" w:rsidRPr="0077794F" w:rsidRDefault="00C731EE" w:rsidP="003E6073">
      <w:pPr>
        <w:spacing w:line="360" w:lineRule="auto"/>
        <w:ind w:firstLineChars="100" w:firstLine="210"/>
        <w:jc w:val="left"/>
        <w:rPr>
          <w:rFonts w:ascii="Times New Roman" w:hAnsi="Times New Roman" w:cs="Times New Roman"/>
        </w:rPr>
      </w:pPr>
      <w:r w:rsidRPr="0077794F">
        <w:rPr>
          <w:rFonts w:ascii="Times New Roman" w:hAnsi="Times New Roman" w:cs="Times New Roman" w:hint="eastAsia"/>
        </w:rPr>
        <w:t xml:space="preserve">On a plate seeded with a thick layer of food </w:t>
      </w:r>
      <w:r w:rsidRPr="0077794F">
        <w:rPr>
          <w:rFonts w:ascii="Times New Roman" w:hAnsi="Times New Roman" w:cs="Times New Roman" w:hint="eastAsia"/>
          <w:i/>
        </w:rPr>
        <w:t>E. coli</w:t>
      </w:r>
      <w:r w:rsidRPr="0077794F">
        <w:rPr>
          <w:rFonts w:ascii="Times New Roman" w:hAnsi="Times New Roman" w:cs="Times New Roman" w:hint="eastAsia"/>
        </w:rPr>
        <w:t xml:space="preserve">, wild type animals tended to dwell on a spot; they alternated frequently between forward and backward locomotion, and sometimes stopped moving </w:t>
      </w:r>
      <w:r w:rsidRPr="0077794F">
        <w:rPr>
          <w:rFonts w:ascii="Times New Roman" w:hAnsi="Times New Roman" w:cs="Times New Roman"/>
        </w:rPr>
        <w:t>b</w:t>
      </w:r>
      <w:r w:rsidRPr="0077794F">
        <w:rPr>
          <w:rFonts w:ascii="Times New Roman" w:hAnsi="Times New Roman" w:cs="Times New Roman" w:hint="eastAsia"/>
        </w:rPr>
        <w:t xml:space="preserve">riefly. While worms carrying </w:t>
      </w:r>
      <w:r w:rsidRPr="0077794F">
        <w:rPr>
          <w:rFonts w:ascii="Times New Roman" w:hAnsi="Times New Roman" w:cs="Times New Roman" w:hint="eastAsia"/>
          <w:i/>
        </w:rPr>
        <w:t>tph-1p:</w:t>
      </w:r>
      <w:proofErr w:type="gramStart"/>
      <w:r w:rsidRPr="0077794F">
        <w:rPr>
          <w:rFonts w:ascii="Times New Roman" w:hAnsi="Times New Roman" w:cs="Times New Roman" w:hint="eastAsia"/>
          <w:i/>
        </w:rPr>
        <w:t>:</w:t>
      </w:r>
      <w:proofErr w:type="spellStart"/>
      <w:r w:rsidRPr="0077794F">
        <w:rPr>
          <w:rFonts w:ascii="Times New Roman" w:hAnsi="Times New Roman" w:cs="Times New Roman" w:hint="eastAsia"/>
          <w:i/>
        </w:rPr>
        <w:t>ArchT</w:t>
      </w:r>
      <w:proofErr w:type="spellEnd"/>
      <w:proofErr w:type="gramEnd"/>
      <w:r w:rsidRPr="0077794F">
        <w:rPr>
          <w:rFonts w:ascii="Times New Roman" w:hAnsi="Times New Roman" w:cs="Times New Roman" w:hint="eastAsia"/>
          <w:i/>
        </w:rPr>
        <w:t>::</w:t>
      </w:r>
      <w:proofErr w:type="spellStart"/>
      <w:r w:rsidRPr="0077794F">
        <w:rPr>
          <w:rFonts w:ascii="Times New Roman" w:hAnsi="Times New Roman" w:cs="Times New Roman" w:hint="eastAsia"/>
          <w:i/>
        </w:rPr>
        <w:t>gfp</w:t>
      </w:r>
      <w:proofErr w:type="spellEnd"/>
      <w:r w:rsidRPr="0077794F">
        <w:rPr>
          <w:rFonts w:ascii="Times New Roman" w:hAnsi="Times New Roman" w:cs="Times New Roman" w:hint="eastAsia"/>
          <w:i/>
        </w:rPr>
        <w:t xml:space="preserve"> </w:t>
      </w:r>
      <w:r w:rsidRPr="0077794F">
        <w:rPr>
          <w:rFonts w:ascii="Times New Roman" w:hAnsi="Times New Roman" w:cs="Times New Roman" w:hint="eastAsia"/>
        </w:rPr>
        <w:t xml:space="preserve">also tended to dwell on a spot on a thick layer of food, </w:t>
      </w:r>
      <w:r w:rsidRPr="0077794F">
        <w:rPr>
          <w:rFonts w:ascii="Times New Roman" w:hAnsi="Times New Roman" w:cs="Times New Roman"/>
        </w:rPr>
        <w:t>the</w:t>
      </w:r>
      <w:r w:rsidRPr="0077794F">
        <w:rPr>
          <w:rFonts w:ascii="Times New Roman" w:hAnsi="Times New Roman" w:cs="Times New Roman" w:hint="eastAsia"/>
        </w:rPr>
        <w:t xml:space="preserve"> speed of locomotion appeared to increase under green light illumination (data not shown). T</w:t>
      </w:r>
      <w:r w:rsidRPr="0077794F">
        <w:rPr>
          <w:rFonts w:ascii="Times New Roman" w:hAnsi="Times New Roman" w:cs="Times New Roman"/>
        </w:rPr>
        <w:t>h</w:t>
      </w:r>
      <w:r w:rsidRPr="0077794F">
        <w:rPr>
          <w:rFonts w:ascii="Times New Roman" w:hAnsi="Times New Roman" w:cs="Times New Roman" w:hint="eastAsia"/>
        </w:rPr>
        <w:t xml:space="preserve">us, the worms tended to </w:t>
      </w:r>
      <w:r w:rsidR="006553FC" w:rsidRPr="0077794F">
        <w:rPr>
          <w:rFonts w:ascii="Times New Roman" w:hAnsi="Times New Roman" w:cs="Times New Roman" w:hint="eastAsia"/>
        </w:rPr>
        <w:t>move</w:t>
      </w:r>
      <w:r w:rsidRPr="0077794F">
        <w:rPr>
          <w:rFonts w:ascii="Times New Roman" w:hAnsi="Times New Roman" w:cs="Times New Roman" w:hint="eastAsia"/>
        </w:rPr>
        <w:t xml:space="preserve"> away from their starting point under illumination, despite the </w:t>
      </w:r>
      <w:r w:rsidRPr="0077794F">
        <w:rPr>
          <w:rFonts w:ascii="Times New Roman" w:hAnsi="Times New Roman" w:cs="Times New Roman"/>
        </w:rPr>
        <w:t>frequen</w:t>
      </w:r>
      <w:r w:rsidRPr="0077794F">
        <w:rPr>
          <w:rFonts w:ascii="Times New Roman" w:hAnsi="Times New Roman" w:cs="Times New Roman" w:hint="eastAsia"/>
        </w:rPr>
        <w:t>t alternation between forward and backward locomotion.</w:t>
      </w:r>
    </w:p>
    <w:p w:rsidR="00C731EE" w:rsidRPr="0077794F" w:rsidRDefault="00C731EE" w:rsidP="003E6073">
      <w:pPr>
        <w:spacing w:line="360" w:lineRule="auto"/>
        <w:ind w:firstLineChars="100" w:firstLine="210"/>
        <w:jc w:val="left"/>
        <w:rPr>
          <w:rFonts w:ascii="Times New Roman" w:hAnsi="Times New Roman" w:cs="Times New Roman"/>
        </w:rPr>
      </w:pPr>
      <w:r w:rsidRPr="0077794F">
        <w:rPr>
          <w:rFonts w:ascii="Times New Roman" w:hAnsi="Times New Roman" w:cs="Times New Roman" w:hint="eastAsia"/>
        </w:rPr>
        <w:t xml:space="preserve">Our finding of the increased frequency of backward movement under green light illumination seems to be consistent with the previous study showing that </w:t>
      </w:r>
      <w:r w:rsidRPr="0077794F">
        <w:rPr>
          <w:rFonts w:ascii="Times New Roman" w:hAnsi="Times New Roman" w:cs="Times New Roman"/>
        </w:rPr>
        <w:t>serotonin</w:t>
      </w:r>
      <w:r w:rsidRPr="0077794F">
        <w:rPr>
          <w:rFonts w:ascii="Times New Roman" w:hAnsi="Times New Roman" w:cs="Times New Roman" w:hint="eastAsia"/>
        </w:rPr>
        <w:t xml:space="preserve"> deficient </w:t>
      </w:r>
      <w:r w:rsidRPr="0077794F">
        <w:rPr>
          <w:rFonts w:ascii="Times New Roman" w:hAnsi="Times New Roman" w:cs="Times New Roman"/>
          <w:i/>
          <w:iCs/>
        </w:rPr>
        <w:t>tph-1</w:t>
      </w:r>
      <w:r w:rsidRPr="0077794F">
        <w:rPr>
          <w:rFonts w:ascii="Times New Roman" w:hAnsi="Times New Roman" w:cs="Times New Roman"/>
        </w:rPr>
        <w:t xml:space="preserve"> </w:t>
      </w:r>
      <w:r w:rsidRPr="0077794F">
        <w:rPr>
          <w:rFonts w:ascii="Times New Roman" w:hAnsi="Times New Roman" w:cs="Times New Roman" w:hint="eastAsia"/>
        </w:rPr>
        <w:t xml:space="preserve">mutants are </w:t>
      </w:r>
      <w:r w:rsidRPr="0077794F">
        <w:rPr>
          <w:rFonts w:ascii="Times New Roman" w:hAnsi="Times New Roman" w:cs="Times New Roman"/>
        </w:rPr>
        <w:t>defective</w:t>
      </w:r>
      <w:r w:rsidRPr="0077794F">
        <w:rPr>
          <w:rFonts w:ascii="Times New Roman" w:hAnsi="Times New Roman" w:cs="Times New Roman" w:hint="eastAsia"/>
        </w:rPr>
        <w:t xml:space="preserve"> in roaming behavior on a food, which consists of straight displacement of sustained sinusoidal forward movement (</w:t>
      </w:r>
      <w:proofErr w:type="spellStart"/>
      <w:r w:rsidRPr="0077794F">
        <w:rPr>
          <w:rFonts w:ascii="Times New Roman" w:hAnsi="Times New Roman" w:cs="Times New Roman" w:hint="eastAsia"/>
        </w:rPr>
        <w:t>Arous</w:t>
      </w:r>
      <w:proofErr w:type="spellEnd"/>
      <w:r w:rsidRPr="0077794F">
        <w:rPr>
          <w:rFonts w:ascii="Times New Roman" w:hAnsi="Times New Roman" w:cs="Times New Roman" w:hint="eastAsia"/>
        </w:rPr>
        <w:t xml:space="preserve"> et al., 2009). The finding that silencing serotonergic neurons by switching on illumination quickly triggers backward movement is novel, and suggests that </w:t>
      </w:r>
      <w:r w:rsidRPr="0077794F">
        <w:rPr>
          <w:rFonts w:ascii="Times New Roman" w:hAnsi="Times New Roman" w:cs="Times New Roman" w:hint="eastAsia"/>
        </w:rPr>
        <w:lastRenderedPageBreak/>
        <w:t xml:space="preserve">light-triggered rapid depletion of serotonin lead to this behavior. Although serotonin, like other biogenic amines, could function as a </w:t>
      </w:r>
      <w:proofErr w:type="spellStart"/>
      <w:r w:rsidRPr="0077794F">
        <w:rPr>
          <w:rFonts w:ascii="Times New Roman" w:hAnsi="Times New Roman" w:cs="Times New Roman" w:hint="eastAsia"/>
        </w:rPr>
        <w:t>humoral</w:t>
      </w:r>
      <w:proofErr w:type="spellEnd"/>
      <w:r w:rsidRPr="0077794F">
        <w:rPr>
          <w:rFonts w:ascii="Times New Roman" w:hAnsi="Times New Roman" w:cs="Times New Roman" w:hint="eastAsia"/>
        </w:rPr>
        <w:t xml:space="preserve"> factor, worms</w:t>
      </w:r>
      <w:r w:rsidRPr="0077794F">
        <w:rPr>
          <w:rFonts w:ascii="Times New Roman" w:hAnsi="Times New Roman" w:cs="Times New Roman"/>
        </w:rPr>
        <w:t>’</w:t>
      </w:r>
      <w:r w:rsidRPr="0077794F">
        <w:rPr>
          <w:rFonts w:ascii="Times New Roman" w:hAnsi="Times New Roman" w:cs="Times New Roman" w:hint="eastAsia"/>
        </w:rPr>
        <w:t xml:space="preserve"> quick response to light suggests that serotonin acts via synapses for repressing backward </w:t>
      </w:r>
      <w:r w:rsidRPr="0077794F">
        <w:rPr>
          <w:rFonts w:ascii="Times New Roman" w:hAnsi="Times New Roman" w:cs="Times New Roman"/>
        </w:rPr>
        <w:t>movement</w:t>
      </w:r>
      <w:r w:rsidRPr="0077794F">
        <w:rPr>
          <w:rFonts w:ascii="Times New Roman" w:hAnsi="Times New Roman" w:cs="Times New Roman" w:hint="eastAsia"/>
        </w:rPr>
        <w:t>.</w:t>
      </w:r>
    </w:p>
    <w:p w:rsidR="00DC03B7" w:rsidRPr="007F2E20" w:rsidRDefault="00DC03B7" w:rsidP="003E6073">
      <w:pPr>
        <w:pStyle w:val="Default"/>
        <w:spacing w:line="360" w:lineRule="auto"/>
        <w:rPr>
          <w:rFonts w:ascii="Times New Roman" w:hAnsi="Times New Roman" w:cs="Times New Roman"/>
          <w:sz w:val="21"/>
          <w:szCs w:val="21"/>
        </w:rPr>
      </w:pPr>
    </w:p>
    <w:p w:rsidR="00073C7F" w:rsidRPr="0077794F" w:rsidRDefault="00073C7F" w:rsidP="003E6073">
      <w:pPr>
        <w:pStyle w:val="Default"/>
        <w:spacing w:line="360" w:lineRule="auto"/>
        <w:rPr>
          <w:sz w:val="21"/>
          <w:szCs w:val="21"/>
        </w:rPr>
      </w:pPr>
      <w:r w:rsidRPr="0077794F">
        <w:rPr>
          <w:b/>
          <w:bCs/>
          <w:sz w:val="21"/>
          <w:szCs w:val="21"/>
        </w:rPr>
        <w:t xml:space="preserve">Acknowledgements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The authors would like to thank Dr. Yoichi </w:t>
      </w:r>
      <w:proofErr w:type="spellStart"/>
      <w:r w:rsidRPr="0077794F">
        <w:rPr>
          <w:rFonts w:ascii="Times New Roman" w:hAnsi="Times New Roman" w:cs="Times New Roman"/>
          <w:sz w:val="21"/>
          <w:szCs w:val="21"/>
        </w:rPr>
        <w:t>Oda</w:t>
      </w:r>
      <w:proofErr w:type="spellEnd"/>
      <w:r w:rsidRPr="0077794F">
        <w:rPr>
          <w:rFonts w:ascii="Times New Roman" w:hAnsi="Times New Roman" w:cs="Times New Roman"/>
          <w:sz w:val="21"/>
          <w:szCs w:val="21"/>
        </w:rPr>
        <w:t xml:space="preserve"> and members of the </w:t>
      </w:r>
      <w:proofErr w:type="spellStart"/>
      <w:r w:rsidRPr="0077794F">
        <w:rPr>
          <w:rFonts w:ascii="Times New Roman" w:hAnsi="Times New Roman" w:cs="Times New Roman"/>
          <w:sz w:val="21"/>
          <w:szCs w:val="21"/>
        </w:rPr>
        <w:t>Oda</w:t>
      </w:r>
      <w:proofErr w:type="spellEnd"/>
      <w:r w:rsidRPr="0077794F">
        <w:rPr>
          <w:rFonts w:ascii="Times New Roman" w:hAnsi="Times New Roman" w:cs="Times New Roman"/>
          <w:sz w:val="21"/>
          <w:szCs w:val="21"/>
        </w:rPr>
        <w:t xml:space="preserve"> Laboratory for their discussions, comments and encouragement; Hirohito </w:t>
      </w:r>
      <w:proofErr w:type="spellStart"/>
      <w:r w:rsidRPr="0077794F">
        <w:rPr>
          <w:rFonts w:ascii="Times New Roman" w:hAnsi="Times New Roman" w:cs="Times New Roman"/>
          <w:sz w:val="21"/>
          <w:szCs w:val="21"/>
        </w:rPr>
        <w:t>Kuroyanagi</w:t>
      </w:r>
      <w:proofErr w:type="spellEnd"/>
      <w:r w:rsidRPr="0077794F">
        <w:rPr>
          <w:rFonts w:ascii="Times New Roman" w:hAnsi="Times New Roman" w:cs="Times New Roman"/>
          <w:sz w:val="21"/>
          <w:szCs w:val="21"/>
        </w:rPr>
        <w:t xml:space="preserve"> for providing pDEST-</w:t>
      </w:r>
      <w:r w:rsidRPr="0077794F">
        <w:rPr>
          <w:rFonts w:ascii="Times New Roman" w:hAnsi="Times New Roman" w:cs="Times New Roman"/>
          <w:i/>
          <w:iCs/>
          <w:sz w:val="21"/>
          <w:szCs w:val="21"/>
        </w:rPr>
        <w:t>myo-3p</w:t>
      </w:r>
      <w:r w:rsidRPr="0077794F">
        <w:rPr>
          <w:rFonts w:ascii="Times New Roman" w:hAnsi="Times New Roman" w:cs="Times New Roman"/>
          <w:sz w:val="21"/>
          <w:szCs w:val="21"/>
        </w:rPr>
        <w:t>, pDEST-</w:t>
      </w:r>
      <w:r w:rsidRPr="0077794F">
        <w:rPr>
          <w:rFonts w:ascii="Times New Roman" w:hAnsi="Times New Roman" w:cs="Times New Roman"/>
          <w:i/>
          <w:iCs/>
          <w:sz w:val="21"/>
          <w:szCs w:val="21"/>
        </w:rPr>
        <w:t xml:space="preserve">F25B3.3p, </w:t>
      </w:r>
      <w:r w:rsidRPr="0077794F">
        <w:rPr>
          <w:rFonts w:ascii="Times New Roman" w:hAnsi="Times New Roman" w:cs="Times New Roman"/>
          <w:sz w:val="21"/>
          <w:szCs w:val="21"/>
        </w:rPr>
        <w:t>pDEST-</w:t>
      </w:r>
      <w:r w:rsidRPr="0077794F">
        <w:rPr>
          <w:rFonts w:ascii="Times New Roman" w:hAnsi="Times New Roman" w:cs="Times New Roman"/>
          <w:i/>
          <w:iCs/>
          <w:sz w:val="21"/>
          <w:szCs w:val="21"/>
        </w:rPr>
        <w:t xml:space="preserve">aex-3p, </w:t>
      </w:r>
      <w:r w:rsidRPr="0077794F">
        <w:rPr>
          <w:rFonts w:ascii="Times New Roman" w:hAnsi="Times New Roman" w:cs="Times New Roman"/>
          <w:sz w:val="21"/>
          <w:szCs w:val="21"/>
        </w:rPr>
        <w:t>pDEST-</w:t>
      </w:r>
      <w:r w:rsidRPr="0077794F">
        <w:rPr>
          <w:rFonts w:ascii="Times New Roman" w:hAnsi="Times New Roman" w:cs="Times New Roman"/>
          <w:i/>
          <w:iCs/>
          <w:sz w:val="21"/>
          <w:szCs w:val="21"/>
        </w:rPr>
        <w:t xml:space="preserve">hsp-16.2p, </w:t>
      </w:r>
      <w:proofErr w:type="spellStart"/>
      <w:r w:rsidRPr="0077794F">
        <w:rPr>
          <w:rFonts w:ascii="Times New Roman" w:hAnsi="Times New Roman" w:cs="Times New Roman"/>
          <w:sz w:val="21"/>
          <w:szCs w:val="21"/>
        </w:rPr>
        <w:t>pDEST</w:t>
      </w:r>
      <w:proofErr w:type="spellEnd"/>
      <w:r w:rsidRPr="0077794F">
        <w:rPr>
          <w:rFonts w:ascii="Times New Roman" w:hAnsi="Times New Roman" w:cs="Times New Roman"/>
          <w:sz w:val="21"/>
          <w:szCs w:val="21"/>
        </w:rPr>
        <w:t>-PL plasmids</w:t>
      </w:r>
      <w:r w:rsidR="00D15322" w:rsidRPr="0077794F">
        <w:rPr>
          <w:rFonts w:ascii="Times New Roman" w:hAnsi="Times New Roman" w:cs="Times New Roman"/>
          <w:sz w:val="21"/>
          <w:szCs w:val="21"/>
        </w:rPr>
        <w:t>; Eric Jorgensen for pCFJ90</w:t>
      </w:r>
      <w:r w:rsidRPr="0077794F">
        <w:rPr>
          <w:rFonts w:ascii="Times New Roman" w:hAnsi="Times New Roman" w:cs="Times New Roman"/>
          <w:sz w:val="21"/>
          <w:szCs w:val="21"/>
        </w:rPr>
        <w:t xml:space="preserve"> </w:t>
      </w:r>
      <w:r w:rsidR="005E0B9C" w:rsidRPr="0077794F">
        <w:rPr>
          <w:rFonts w:ascii="Times New Roman" w:hAnsi="Times New Roman" w:cs="Times New Roman"/>
          <w:sz w:val="21"/>
          <w:szCs w:val="21"/>
        </w:rPr>
        <w:t xml:space="preserve">plasmid </w:t>
      </w:r>
      <w:r w:rsidRPr="0077794F">
        <w:rPr>
          <w:rFonts w:ascii="Times New Roman" w:hAnsi="Times New Roman" w:cs="Times New Roman"/>
          <w:sz w:val="21"/>
          <w:szCs w:val="21"/>
        </w:rPr>
        <w:t xml:space="preserve">and Motoshi Suzuki and Hiroki Tanaka for helpful advice. </w:t>
      </w:r>
    </w:p>
    <w:p w:rsidR="000C611B" w:rsidRPr="0077794F" w:rsidRDefault="000C611B" w:rsidP="003E6073">
      <w:pPr>
        <w:pStyle w:val="Default"/>
        <w:spacing w:line="360" w:lineRule="auto"/>
        <w:rPr>
          <w:sz w:val="21"/>
          <w:szCs w:val="21"/>
        </w:rPr>
      </w:pPr>
    </w:p>
    <w:p w:rsidR="00073C7F" w:rsidRPr="0077794F" w:rsidRDefault="00073C7F" w:rsidP="003E6073">
      <w:pPr>
        <w:pStyle w:val="Default"/>
        <w:spacing w:line="360" w:lineRule="auto"/>
        <w:rPr>
          <w:b/>
          <w:color w:val="FF0000"/>
          <w:sz w:val="21"/>
          <w:szCs w:val="21"/>
        </w:rPr>
      </w:pPr>
      <w:r w:rsidRPr="0077794F">
        <w:rPr>
          <w:b/>
          <w:sz w:val="21"/>
          <w:szCs w:val="21"/>
        </w:rPr>
        <w:t>References</w:t>
      </w:r>
    </w:p>
    <w:p w:rsidR="001B2CCC" w:rsidRPr="0077794F" w:rsidRDefault="001B2CCC" w:rsidP="003E6073">
      <w:pPr>
        <w:pStyle w:val="Default"/>
        <w:spacing w:line="360" w:lineRule="auto"/>
        <w:rPr>
          <w:rFonts w:ascii="Times New Roman" w:hAnsi="Times New Roman" w:cs="Times New Roman"/>
          <w:sz w:val="21"/>
          <w:szCs w:val="21"/>
        </w:rPr>
      </w:pPr>
      <w:proofErr w:type="spellStart"/>
      <w:r w:rsidRPr="0077794F">
        <w:rPr>
          <w:rFonts w:ascii="Times New Roman" w:hAnsi="Times New Roman" w:cs="Times New Roman"/>
          <w:sz w:val="21"/>
          <w:szCs w:val="21"/>
        </w:rPr>
        <w:t>Arous</w:t>
      </w:r>
      <w:proofErr w:type="spellEnd"/>
      <w:r w:rsidRPr="0077794F">
        <w:rPr>
          <w:rFonts w:ascii="Times New Roman" w:hAnsi="Times New Roman" w:cs="Times New Roman"/>
          <w:sz w:val="21"/>
          <w:szCs w:val="21"/>
        </w:rPr>
        <w:t xml:space="preserve">, B.J., </w:t>
      </w:r>
      <w:proofErr w:type="spellStart"/>
      <w:r w:rsidRPr="0077794F">
        <w:rPr>
          <w:rFonts w:ascii="Times New Roman" w:hAnsi="Times New Roman" w:cs="Times New Roman"/>
          <w:sz w:val="21"/>
          <w:szCs w:val="21"/>
        </w:rPr>
        <w:t>Laffont</w:t>
      </w:r>
      <w:proofErr w:type="spellEnd"/>
      <w:r w:rsidRPr="0077794F">
        <w:rPr>
          <w:rFonts w:ascii="Times New Roman" w:hAnsi="Times New Roman" w:cs="Times New Roman"/>
          <w:sz w:val="21"/>
          <w:szCs w:val="21"/>
        </w:rPr>
        <w:t xml:space="preserve">, S., </w:t>
      </w:r>
      <w:proofErr w:type="spellStart"/>
      <w:r w:rsidRPr="0077794F">
        <w:rPr>
          <w:rFonts w:ascii="Times New Roman" w:hAnsi="Times New Roman" w:cs="Times New Roman"/>
          <w:sz w:val="21"/>
          <w:szCs w:val="21"/>
        </w:rPr>
        <w:t>Chatenay</w:t>
      </w:r>
      <w:proofErr w:type="spellEnd"/>
      <w:r w:rsidRPr="0077794F">
        <w:rPr>
          <w:rFonts w:ascii="Times New Roman" w:hAnsi="Times New Roman" w:cs="Times New Roman"/>
          <w:sz w:val="21"/>
          <w:szCs w:val="21"/>
        </w:rPr>
        <w:t xml:space="preserve">, D., </w:t>
      </w:r>
      <w:r w:rsidR="00E5667D" w:rsidRPr="0077794F">
        <w:rPr>
          <w:rFonts w:ascii="Times New Roman" w:hAnsi="Times New Roman" w:cs="Times New Roman"/>
          <w:sz w:val="21"/>
          <w:szCs w:val="21"/>
        </w:rPr>
        <w:t>2009</w:t>
      </w:r>
      <w:r w:rsidRPr="0077794F">
        <w:rPr>
          <w:rFonts w:ascii="Times New Roman" w:hAnsi="Times New Roman" w:cs="Times New Roman"/>
          <w:sz w:val="21"/>
          <w:szCs w:val="21"/>
        </w:rPr>
        <w:t xml:space="preserve"> Molecular and sensory basis of a food related two-state behavior in C. elegans. </w:t>
      </w:r>
      <w:proofErr w:type="spellStart"/>
      <w:r w:rsidRPr="0077794F">
        <w:rPr>
          <w:rFonts w:ascii="Times New Roman" w:hAnsi="Times New Roman" w:cs="Times New Roman"/>
          <w:sz w:val="21"/>
          <w:szCs w:val="21"/>
        </w:rPr>
        <w:t>PLoS</w:t>
      </w:r>
      <w:proofErr w:type="spellEnd"/>
      <w:r w:rsidRPr="0077794F">
        <w:rPr>
          <w:rFonts w:ascii="Times New Roman" w:hAnsi="Times New Roman" w:cs="Times New Roman"/>
          <w:sz w:val="21"/>
          <w:szCs w:val="21"/>
        </w:rPr>
        <w:t xml:space="preserve"> One, 4</w:t>
      </w:r>
      <w:r w:rsidR="00067A7C" w:rsidRPr="0077794F">
        <w:rPr>
          <w:rFonts w:ascii="Times New Roman" w:hAnsi="Times New Roman" w:cs="Times New Roman" w:hint="eastAsia"/>
          <w:sz w:val="21"/>
          <w:szCs w:val="21"/>
        </w:rPr>
        <w:t>:</w:t>
      </w:r>
      <w:r w:rsidRPr="0077794F">
        <w:rPr>
          <w:rFonts w:ascii="Times New Roman" w:hAnsi="Times New Roman" w:cs="Times New Roman"/>
          <w:sz w:val="21"/>
          <w:szCs w:val="21"/>
        </w:rPr>
        <w:t>e7584</w:t>
      </w:r>
    </w:p>
    <w:p w:rsidR="004171F5" w:rsidRPr="0077794F" w:rsidRDefault="004171F5" w:rsidP="003E6073">
      <w:pPr>
        <w:pStyle w:val="Default"/>
        <w:spacing w:line="360" w:lineRule="auto"/>
        <w:rPr>
          <w:b/>
          <w:sz w:val="21"/>
          <w:szCs w:val="21"/>
        </w:rPr>
      </w:pPr>
      <w:r w:rsidRPr="0077794F">
        <w:rPr>
          <w:rFonts w:ascii="Times New Roman" w:hAnsi="Times New Roman" w:cs="Times New Roman" w:hint="eastAsia"/>
          <w:sz w:val="21"/>
          <w:szCs w:val="21"/>
        </w:rPr>
        <w:t xml:space="preserve">Beg, A.A., Jorgensen E.M., 2003 EXP-1 is an excitatory GABA-gated </w:t>
      </w:r>
      <w:proofErr w:type="spellStart"/>
      <w:r w:rsidRPr="0077794F">
        <w:rPr>
          <w:rFonts w:ascii="Times New Roman" w:hAnsi="Times New Roman" w:cs="Times New Roman" w:hint="eastAsia"/>
          <w:sz w:val="21"/>
          <w:szCs w:val="21"/>
        </w:rPr>
        <w:t>cation</w:t>
      </w:r>
      <w:proofErr w:type="spellEnd"/>
      <w:r w:rsidRPr="0077794F">
        <w:rPr>
          <w:rFonts w:ascii="Times New Roman" w:hAnsi="Times New Roman" w:cs="Times New Roman" w:hint="eastAsia"/>
          <w:sz w:val="21"/>
          <w:szCs w:val="21"/>
        </w:rPr>
        <w:t xml:space="preserve"> channel. Nat</w:t>
      </w:r>
      <w:r w:rsidR="00D24E17" w:rsidRPr="0077794F">
        <w:rPr>
          <w:rFonts w:ascii="Times New Roman" w:hAnsi="Times New Roman" w:cs="Times New Roman" w:hint="eastAsia"/>
          <w:sz w:val="21"/>
          <w:szCs w:val="21"/>
        </w:rPr>
        <w:t xml:space="preserve">. </w:t>
      </w:r>
      <w:proofErr w:type="spellStart"/>
      <w:r w:rsidRPr="0077794F">
        <w:rPr>
          <w:rFonts w:ascii="Times New Roman" w:hAnsi="Times New Roman" w:cs="Times New Roman" w:hint="eastAsia"/>
          <w:sz w:val="21"/>
          <w:szCs w:val="21"/>
        </w:rPr>
        <w:t>Neurosci</w:t>
      </w:r>
      <w:proofErr w:type="spellEnd"/>
      <w:r w:rsidRPr="0077794F">
        <w:rPr>
          <w:rFonts w:ascii="Times New Roman" w:hAnsi="Times New Roman" w:cs="Times New Roman" w:hint="eastAsia"/>
          <w:sz w:val="21"/>
          <w:szCs w:val="21"/>
        </w:rPr>
        <w:t xml:space="preserve">., 6(11): 1145-52 </w:t>
      </w:r>
    </w:p>
    <w:p w:rsidR="00252A2E" w:rsidRPr="0077794F" w:rsidRDefault="00E83D5B" w:rsidP="003E6073">
      <w:pPr>
        <w:spacing w:line="360" w:lineRule="auto"/>
        <w:ind w:firstLine="0"/>
        <w:jc w:val="left"/>
        <w:rPr>
          <w:rFonts w:ascii="Times New Roman" w:hAnsi="Times New Roman" w:cs="Times New Roman"/>
          <w:bCs/>
          <w:kern w:val="0"/>
        </w:rPr>
      </w:pPr>
      <w:r w:rsidRPr="0077794F">
        <w:rPr>
          <w:rFonts w:ascii="Times New Roman" w:hAnsi="Times New Roman" w:cs="Times New Roman"/>
          <w:bCs/>
          <w:kern w:val="0"/>
        </w:rPr>
        <w:t>Brenner, S.</w:t>
      </w:r>
      <w:r w:rsidR="00CE2671" w:rsidRPr="0077794F">
        <w:rPr>
          <w:rFonts w:ascii="Times New Roman" w:hAnsi="Times New Roman" w:cs="Times New Roman" w:hint="eastAsia"/>
          <w:bCs/>
          <w:kern w:val="0"/>
        </w:rPr>
        <w:t>,</w:t>
      </w:r>
      <w:r w:rsidRPr="0077794F">
        <w:rPr>
          <w:rFonts w:ascii="Times New Roman" w:hAnsi="Times New Roman" w:cs="Times New Roman"/>
          <w:bCs/>
          <w:kern w:val="0"/>
        </w:rPr>
        <w:t xml:space="preserve"> 1974</w:t>
      </w:r>
      <w:r w:rsidR="00252A2E" w:rsidRPr="0077794F">
        <w:rPr>
          <w:rFonts w:ascii="Times New Roman" w:hAnsi="Times New Roman" w:cs="Times New Roman"/>
          <w:bCs/>
          <w:kern w:val="0"/>
        </w:rPr>
        <w:t xml:space="preserve"> </w:t>
      </w:r>
      <w:proofErr w:type="gramStart"/>
      <w:r w:rsidR="00252A2E" w:rsidRPr="0077794F">
        <w:rPr>
          <w:rFonts w:ascii="Times New Roman" w:hAnsi="Times New Roman" w:cs="Times New Roman"/>
          <w:bCs/>
          <w:kern w:val="0"/>
        </w:rPr>
        <w:t>The</w:t>
      </w:r>
      <w:proofErr w:type="gramEnd"/>
      <w:r w:rsidR="00252A2E" w:rsidRPr="0077794F">
        <w:rPr>
          <w:rFonts w:ascii="Times New Roman" w:hAnsi="Times New Roman" w:cs="Times New Roman"/>
          <w:bCs/>
          <w:kern w:val="0"/>
        </w:rPr>
        <w:t xml:space="preserve"> genetics of</w:t>
      </w:r>
      <w:r w:rsidR="00F55E61" w:rsidRPr="0077794F">
        <w:rPr>
          <w:rFonts w:ascii="Times New Roman" w:hAnsi="Times New Roman" w:cs="Times New Roman"/>
          <w:bCs/>
          <w:kern w:val="0"/>
        </w:rPr>
        <w:t xml:space="preserve"> </w:t>
      </w:r>
      <w:r w:rsidR="00252A2E" w:rsidRPr="0077794F">
        <w:rPr>
          <w:rFonts w:ascii="Times New Roman" w:hAnsi="Times New Roman" w:cs="Times New Roman"/>
          <w:bCs/>
          <w:i/>
          <w:iCs/>
          <w:kern w:val="0"/>
        </w:rPr>
        <w:t>Caenorhabditis elegans</w:t>
      </w:r>
      <w:r w:rsidR="00252A2E" w:rsidRPr="0077794F">
        <w:rPr>
          <w:rFonts w:ascii="Times New Roman" w:hAnsi="Times New Roman" w:cs="Times New Roman"/>
          <w:bCs/>
          <w:kern w:val="0"/>
        </w:rPr>
        <w:t>.</w:t>
      </w:r>
      <w:r w:rsidR="00F55E61" w:rsidRPr="0077794F">
        <w:rPr>
          <w:rFonts w:ascii="Times New Roman" w:hAnsi="Times New Roman" w:cs="Times New Roman"/>
          <w:bCs/>
          <w:kern w:val="0"/>
        </w:rPr>
        <w:t xml:space="preserve"> </w:t>
      </w:r>
      <w:r w:rsidR="00252A2E" w:rsidRPr="0077794F">
        <w:rPr>
          <w:rFonts w:ascii="Times New Roman" w:hAnsi="Times New Roman" w:cs="Times New Roman"/>
          <w:bCs/>
          <w:kern w:val="0"/>
        </w:rPr>
        <w:t>Genetics</w:t>
      </w:r>
      <w:r w:rsidR="00622E29" w:rsidRPr="0077794F">
        <w:rPr>
          <w:rFonts w:ascii="Times New Roman" w:hAnsi="Times New Roman" w:cs="Times New Roman" w:hint="eastAsia"/>
          <w:bCs/>
          <w:kern w:val="0"/>
        </w:rPr>
        <w:t>,</w:t>
      </w:r>
      <w:r w:rsidR="00252A2E" w:rsidRPr="0077794F">
        <w:rPr>
          <w:rFonts w:ascii="Arial" w:hAnsi="Arial" w:cs="Arial"/>
          <w:b/>
          <w:bCs/>
          <w:i/>
          <w:iCs/>
          <w:kern w:val="0"/>
        </w:rPr>
        <w:t xml:space="preserve"> </w:t>
      </w:r>
      <w:r w:rsidR="00252A2E" w:rsidRPr="0077794F">
        <w:rPr>
          <w:rFonts w:ascii="Times New Roman" w:hAnsi="Times New Roman" w:cs="Times New Roman"/>
          <w:bCs/>
          <w:iCs/>
          <w:kern w:val="0"/>
        </w:rPr>
        <w:t>77</w:t>
      </w:r>
      <w:r w:rsidR="00252A2E" w:rsidRPr="0077794F">
        <w:rPr>
          <w:rFonts w:ascii="Times New Roman" w:hAnsi="Times New Roman" w:cs="Times New Roman"/>
          <w:bCs/>
          <w:kern w:val="0"/>
        </w:rPr>
        <w:t>, 71–94.</w:t>
      </w:r>
    </w:p>
    <w:p w:rsidR="003762C3" w:rsidRPr="0077794F" w:rsidRDefault="003762C3" w:rsidP="003E6073">
      <w:pPr>
        <w:spacing w:line="360" w:lineRule="auto"/>
        <w:ind w:firstLine="0"/>
        <w:jc w:val="left"/>
        <w:rPr>
          <w:rFonts w:ascii="Times New Roman" w:hAnsi="Times New Roman" w:cs="Times New Roman"/>
        </w:rPr>
      </w:pPr>
      <w:proofErr w:type="gramStart"/>
      <w:r w:rsidRPr="0077794F">
        <w:rPr>
          <w:rFonts w:ascii="Times New Roman" w:hAnsi="Times New Roman" w:cs="Times New Roman" w:hint="eastAsia"/>
          <w:bCs/>
          <w:kern w:val="0"/>
        </w:rPr>
        <w:t xml:space="preserve">Chase, D.L., </w:t>
      </w:r>
      <w:proofErr w:type="spellStart"/>
      <w:r w:rsidRPr="0077794F">
        <w:rPr>
          <w:rFonts w:ascii="Times New Roman" w:hAnsi="Times New Roman" w:cs="Times New Roman" w:hint="eastAsia"/>
          <w:bCs/>
          <w:kern w:val="0"/>
        </w:rPr>
        <w:t>Koelle</w:t>
      </w:r>
      <w:proofErr w:type="spellEnd"/>
      <w:r w:rsidRPr="0077794F">
        <w:rPr>
          <w:rFonts w:ascii="Times New Roman" w:hAnsi="Times New Roman" w:cs="Times New Roman" w:hint="eastAsia"/>
          <w:bCs/>
          <w:kern w:val="0"/>
        </w:rPr>
        <w:t xml:space="preserve"> R.M., 2007 </w:t>
      </w:r>
      <w:r w:rsidRPr="0077794F">
        <w:rPr>
          <w:rFonts w:ascii="Times New Roman" w:hAnsi="Times New Roman" w:cs="Times New Roman"/>
          <w:bCs/>
          <w:kern w:val="0"/>
        </w:rPr>
        <w:t>Biogenic amine neurotransmitters in C. elegans</w:t>
      </w:r>
      <w:r w:rsidRPr="0077794F">
        <w:rPr>
          <w:rFonts w:ascii="Times New Roman" w:hAnsi="Times New Roman" w:cs="Times New Roman" w:hint="eastAsia"/>
          <w:bCs/>
          <w:kern w:val="0"/>
        </w:rPr>
        <w:t>.</w:t>
      </w:r>
      <w:proofErr w:type="gramEnd"/>
      <w:r w:rsidRPr="0077794F">
        <w:rPr>
          <w:rFonts w:ascii="Times New Roman" w:hAnsi="Times New Roman" w:cs="Times New Roman" w:hint="eastAsia"/>
          <w:bCs/>
          <w:kern w:val="0"/>
        </w:rPr>
        <w:t xml:space="preserve"> </w:t>
      </w:r>
      <w:proofErr w:type="spellStart"/>
      <w:proofErr w:type="gramStart"/>
      <w:r w:rsidRPr="0077794F">
        <w:rPr>
          <w:rFonts w:ascii="Times New Roman" w:hAnsi="Times New Roman" w:cs="Times New Roman"/>
          <w:bCs/>
          <w:kern w:val="0"/>
        </w:rPr>
        <w:t>WormBook</w:t>
      </w:r>
      <w:proofErr w:type="spellEnd"/>
      <w:r w:rsidRPr="0077794F">
        <w:rPr>
          <w:rFonts w:ascii="Times New Roman" w:hAnsi="Times New Roman" w:cs="Times New Roman"/>
          <w:bCs/>
          <w:kern w:val="0"/>
        </w:rPr>
        <w:t>.</w:t>
      </w:r>
      <w:proofErr w:type="gramEnd"/>
      <w:r w:rsidRPr="0077794F">
        <w:rPr>
          <w:rFonts w:ascii="Times New Roman" w:hAnsi="Times New Roman" w:cs="Times New Roman"/>
          <w:bCs/>
          <w:kern w:val="0"/>
        </w:rPr>
        <w:t xml:space="preserve"> </w:t>
      </w:r>
      <w:proofErr w:type="gramStart"/>
      <w:r w:rsidRPr="0077794F">
        <w:rPr>
          <w:rFonts w:ascii="Times New Roman" w:hAnsi="Times New Roman" w:cs="Times New Roman"/>
          <w:bCs/>
          <w:kern w:val="0"/>
        </w:rPr>
        <w:t>The</w:t>
      </w:r>
      <w:r w:rsidR="00420821" w:rsidRPr="0077794F">
        <w:rPr>
          <w:rFonts w:ascii="Times New Roman" w:hAnsi="Times New Roman" w:cs="Times New Roman"/>
          <w:bCs/>
          <w:kern w:val="0"/>
        </w:rPr>
        <w:t xml:space="preserve"> C. elegans Research Community.</w:t>
      </w:r>
      <w:proofErr w:type="gramEnd"/>
      <w:r w:rsidR="00420821" w:rsidRPr="0077794F">
        <w:rPr>
          <w:rFonts w:ascii="Times New Roman" w:hAnsi="Times New Roman" w:cs="Times New Roman" w:hint="eastAsia"/>
          <w:bCs/>
          <w:kern w:val="0"/>
        </w:rPr>
        <w:t xml:space="preserve"> </w:t>
      </w:r>
      <w:r w:rsidR="00420821" w:rsidRPr="0077794F">
        <w:rPr>
          <w:rFonts w:ascii="Times New Roman" w:hAnsi="Times New Roman" w:cs="Times New Roman"/>
          <w:bCs/>
          <w:kern w:val="0"/>
        </w:rPr>
        <w:t>Available:</w:t>
      </w:r>
      <w:r w:rsidR="00420821" w:rsidRPr="0077794F">
        <w:rPr>
          <w:rFonts w:ascii="Times New Roman" w:hAnsi="Times New Roman" w:cs="Times New Roman" w:hint="eastAsia"/>
          <w:bCs/>
          <w:kern w:val="0"/>
        </w:rPr>
        <w:t xml:space="preserve"> </w:t>
      </w:r>
      <w:r w:rsidR="003423A6" w:rsidRPr="0077794F">
        <w:rPr>
          <w:rFonts w:ascii="Times New Roman" w:hAnsi="Times New Roman" w:cs="Times New Roman"/>
          <w:bCs/>
          <w:kern w:val="0"/>
        </w:rPr>
        <w:t>http://www.wormbook.org/chapters/www_monoamines/monoamines.html</w:t>
      </w:r>
      <w:r w:rsidR="00420821" w:rsidRPr="0077794F">
        <w:rPr>
          <w:rFonts w:ascii="Times New Roman" w:hAnsi="Times New Roman" w:cs="Times New Roman"/>
          <w:bCs/>
          <w:kern w:val="0"/>
        </w:rPr>
        <w:t xml:space="preserve"> Accessed 2012</w:t>
      </w:r>
      <w:r w:rsidR="00420821" w:rsidRPr="0077794F">
        <w:rPr>
          <w:rFonts w:ascii="Times New Roman" w:hAnsi="Times New Roman" w:cs="Times New Roman" w:hint="eastAsia"/>
          <w:bCs/>
          <w:kern w:val="0"/>
        </w:rPr>
        <w:t xml:space="preserve"> Aug 1</w:t>
      </w:r>
      <w:r w:rsidR="00420821" w:rsidRPr="0077794F">
        <w:rPr>
          <w:rFonts w:ascii="Times New Roman" w:hAnsi="Times New Roman" w:cs="Times New Roman"/>
          <w:bCs/>
          <w:kern w:val="0"/>
        </w:rPr>
        <w:t>.</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Chow, B.Y., Han, X., </w:t>
      </w:r>
      <w:proofErr w:type="spellStart"/>
      <w:r w:rsidRPr="0077794F">
        <w:rPr>
          <w:rFonts w:ascii="Times New Roman" w:hAnsi="Times New Roman" w:cs="Times New Roman"/>
          <w:sz w:val="21"/>
          <w:szCs w:val="21"/>
        </w:rPr>
        <w:t>Dobry</w:t>
      </w:r>
      <w:proofErr w:type="spellEnd"/>
      <w:r w:rsidRPr="0077794F">
        <w:rPr>
          <w:rFonts w:ascii="Times New Roman" w:hAnsi="Times New Roman" w:cs="Times New Roman"/>
          <w:sz w:val="21"/>
          <w:szCs w:val="21"/>
        </w:rPr>
        <w:t xml:space="preserve">, A.S., </w:t>
      </w:r>
      <w:proofErr w:type="spellStart"/>
      <w:r w:rsidRPr="0077794F">
        <w:rPr>
          <w:rFonts w:ascii="Times New Roman" w:hAnsi="Times New Roman" w:cs="Times New Roman"/>
          <w:sz w:val="21"/>
          <w:szCs w:val="21"/>
        </w:rPr>
        <w:t>Qian</w:t>
      </w:r>
      <w:proofErr w:type="spellEnd"/>
      <w:r w:rsidRPr="0077794F">
        <w:rPr>
          <w:rFonts w:ascii="Times New Roman" w:hAnsi="Times New Roman" w:cs="Times New Roman"/>
          <w:sz w:val="21"/>
          <w:szCs w:val="21"/>
        </w:rPr>
        <w:t xml:space="preserve">, X., </w:t>
      </w:r>
      <w:proofErr w:type="spellStart"/>
      <w:r w:rsidRPr="0077794F">
        <w:rPr>
          <w:rFonts w:ascii="Times New Roman" w:hAnsi="Times New Roman" w:cs="Times New Roman"/>
          <w:sz w:val="21"/>
          <w:szCs w:val="21"/>
        </w:rPr>
        <w:t>Chuong</w:t>
      </w:r>
      <w:proofErr w:type="spellEnd"/>
      <w:r w:rsidRPr="0077794F">
        <w:rPr>
          <w:rFonts w:ascii="Times New Roman" w:hAnsi="Times New Roman" w:cs="Times New Roman"/>
          <w:sz w:val="21"/>
          <w:szCs w:val="21"/>
        </w:rPr>
        <w:t xml:space="preserve">, A.S., Li, M., </w:t>
      </w:r>
      <w:proofErr w:type="spellStart"/>
      <w:r w:rsidRPr="0077794F">
        <w:rPr>
          <w:rFonts w:ascii="Times New Roman" w:hAnsi="Times New Roman" w:cs="Times New Roman"/>
          <w:sz w:val="21"/>
          <w:szCs w:val="21"/>
        </w:rPr>
        <w:t>Henninger</w:t>
      </w:r>
      <w:proofErr w:type="spellEnd"/>
      <w:r w:rsidRPr="0077794F">
        <w:rPr>
          <w:rFonts w:ascii="Times New Roman" w:hAnsi="Times New Roman" w:cs="Times New Roman"/>
          <w:sz w:val="21"/>
          <w:szCs w:val="21"/>
        </w:rPr>
        <w:t>, M.A., Belfort, G.M., Lin, Y., Monahan, P.E., Boyden, E.S., 2010 High-performance genetically targetable optical neural silencing by light-driven proton pumps. Nature</w:t>
      </w:r>
      <w:r w:rsidR="00622E29" w:rsidRPr="0077794F">
        <w:rPr>
          <w:rFonts w:ascii="Times New Roman" w:hAnsi="Times New Roman" w:cs="Times New Roman" w:hint="eastAsia"/>
          <w:sz w:val="21"/>
          <w:szCs w:val="21"/>
        </w:rPr>
        <w:t>,</w:t>
      </w:r>
      <w:r w:rsidRPr="0077794F">
        <w:rPr>
          <w:rFonts w:ascii="Times New Roman" w:hAnsi="Times New Roman" w:cs="Times New Roman"/>
          <w:sz w:val="21"/>
          <w:szCs w:val="21"/>
        </w:rPr>
        <w:t xml:space="preserve"> 463: 98-102. </w:t>
      </w:r>
    </w:p>
    <w:p w:rsidR="004171F5" w:rsidRPr="0077794F" w:rsidRDefault="004171F5" w:rsidP="003E6073">
      <w:pPr>
        <w:spacing w:line="360" w:lineRule="auto"/>
        <w:ind w:firstLine="0"/>
        <w:rPr>
          <w:rFonts w:ascii="Times New Roman" w:hAnsi="Times New Roman" w:cs="Times New Roman"/>
        </w:rPr>
      </w:pPr>
      <w:r w:rsidRPr="0077794F">
        <w:rPr>
          <w:rFonts w:ascii="Times New Roman" w:hAnsi="Times New Roman" w:cs="Times New Roman"/>
        </w:rPr>
        <w:t xml:space="preserve">Goodman, M.B., Hall, D.H., Avery, L., </w:t>
      </w:r>
      <w:proofErr w:type="spellStart"/>
      <w:r w:rsidRPr="0077794F">
        <w:rPr>
          <w:rFonts w:ascii="Times New Roman" w:hAnsi="Times New Roman" w:cs="Times New Roman"/>
        </w:rPr>
        <w:t>Lockery</w:t>
      </w:r>
      <w:proofErr w:type="spellEnd"/>
      <w:r w:rsidRPr="0077794F">
        <w:rPr>
          <w:rFonts w:ascii="Times New Roman" w:hAnsi="Times New Roman" w:cs="Times New Roman"/>
        </w:rPr>
        <w:t xml:space="preserve">, S.R., 1998 Active currents regulate sensitivity and dynamic range in C. elegans neurons. </w:t>
      </w:r>
      <w:proofErr w:type="gramStart"/>
      <w:r w:rsidRPr="0077794F">
        <w:rPr>
          <w:rFonts w:ascii="Times New Roman" w:hAnsi="Times New Roman" w:cs="Times New Roman"/>
        </w:rPr>
        <w:t>Neuron.</w:t>
      </w:r>
      <w:proofErr w:type="gramEnd"/>
      <w:r w:rsidRPr="0077794F">
        <w:rPr>
          <w:rFonts w:ascii="Times New Roman" w:hAnsi="Times New Roman" w:cs="Times New Roman"/>
        </w:rPr>
        <w:t xml:space="preserve"> 20(4):763-72</w:t>
      </w:r>
    </w:p>
    <w:p w:rsidR="00073C7F" w:rsidRPr="0077794F" w:rsidRDefault="00073C7F" w:rsidP="003E6073">
      <w:pPr>
        <w:pStyle w:val="Default"/>
        <w:spacing w:line="360" w:lineRule="auto"/>
        <w:rPr>
          <w:rFonts w:ascii="Times New Roman" w:hAnsi="Times New Roman" w:cs="Times New Roman"/>
          <w:sz w:val="21"/>
          <w:szCs w:val="21"/>
        </w:rPr>
      </w:pPr>
      <w:proofErr w:type="spellStart"/>
      <w:r w:rsidRPr="0077794F">
        <w:rPr>
          <w:rFonts w:ascii="Times New Roman" w:hAnsi="Times New Roman" w:cs="Times New Roman"/>
          <w:sz w:val="21"/>
          <w:szCs w:val="21"/>
        </w:rPr>
        <w:lastRenderedPageBreak/>
        <w:t>Guo</w:t>
      </w:r>
      <w:proofErr w:type="spellEnd"/>
      <w:r w:rsidRPr="0077794F">
        <w:rPr>
          <w:rFonts w:ascii="Times New Roman" w:hAnsi="Times New Roman" w:cs="Times New Roman"/>
          <w:sz w:val="21"/>
          <w:szCs w:val="21"/>
        </w:rPr>
        <w:t xml:space="preserve">, Z.V., Hart, A.C., </w:t>
      </w:r>
      <w:proofErr w:type="spellStart"/>
      <w:r w:rsidRPr="0077794F">
        <w:rPr>
          <w:rFonts w:ascii="Times New Roman" w:hAnsi="Times New Roman" w:cs="Times New Roman"/>
          <w:sz w:val="21"/>
          <w:szCs w:val="21"/>
        </w:rPr>
        <w:t>Ramanathan</w:t>
      </w:r>
      <w:proofErr w:type="spellEnd"/>
      <w:r w:rsidRPr="0077794F">
        <w:rPr>
          <w:rFonts w:ascii="Times New Roman" w:hAnsi="Times New Roman" w:cs="Times New Roman"/>
          <w:sz w:val="21"/>
          <w:szCs w:val="21"/>
        </w:rPr>
        <w:t>, S., 2009 Optical interrogation of neural circuits in Caenorhabditis elegans. Nat</w:t>
      </w:r>
      <w:r w:rsidR="00AF17FF" w:rsidRPr="0077794F">
        <w:rPr>
          <w:rFonts w:ascii="Times New Roman" w:hAnsi="Times New Roman" w:cs="Times New Roman" w:hint="eastAsia"/>
          <w:sz w:val="21"/>
          <w:szCs w:val="21"/>
        </w:rPr>
        <w:t>.</w:t>
      </w:r>
      <w:r w:rsidRPr="0077794F">
        <w:rPr>
          <w:rFonts w:ascii="Times New Roman" w:hAnsi="Times New Roman" w:cs="Times New Roman"/>
          <w:sz w:val="21"/>
          <w:szCs w:val="21"/>
        </w:rPr>
        <w:t xml:space="preserve"> Methods</w:t>
      </w:r>
      <w:r w:rsidR="00622E29" w:rsidRPr="0077794F">
        <w:rPr>
          <w:rFonts w:ascii="Times New Roman" w:hAnsi="Times New Roman" w:cs="Times New Roman" w:hint="eastAsia"/>
          <w:sz w:val="21"/>
          <w:szCs w:val="21"/>
        </w:rPr>
        <w:t>,</w:t>
      </w:r>
      <w:r w:rsidRPr="0077794F">
        <w:rPr>
          <w:rFonts w:ascii="Times New Roman" w:hAnsi="Times New Roman" w:cs="Times New Roman"/>
          <w:sz w:val="21"/>
          <w:szCs w:val="21"/>
        </w:rPr>
        <w:t xml:space="preserve"> 6: 891-896.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Han, X., Boyden, E.S., 2007 Multiple-color optical activation Silencing, and </w:t>
      </w:r>
      <w:proofErr w:type="spellStart"/>
      <w:r w:rsidRPr="0077794F">
        <w:rPr>
          <w:rFonts w:ascii="Times New Roman" w:hAnsi="Times New Roman" w:cs="Times New Roman"/>
          <w:sz w:val="21"/>
          <w:szCs w:val="21"/>
        </w:rPr>
        <w:t>Desynchronization</w:t>
      </w:r>
      <w:proofErr w:type="spellEnd"/>
      <w:r w:rsidRPr="0077794F">
        <w:rPr>
          <w:rFonts w:ascii="Times New Roman" w:hAnsi="Times New Roman" w:cs="Times New Roman"/>
          <w:sz w:val="21"/>
          <w:szCs w:val="21"/>
        </w:rPr>
        <w:t xml:space="preserve"> of Neural Activity, with Single-Spike Temporal Resolution. </w:t>
      </w:r>
      <w:proofErr w:type="spellStart"/>
      <w:r w:rsidRPr="0077794F">
        <w:rPr>
          <w:rFonts w:ascii="Times New Roman" w:hAnsi="Times New Roman" w:cs="Times New Roman"/>
          <w:sz w:val="21"/>
          <w:szCs w:val="21"/>
        </w:rPr>
        <w:t>PLoS</w:t>
      </w:r>
      <w:proofErr w:type="spellEnd"/>
      <w:r w:rsidRPr="0077794F">
        <w:rPr>
          <w:rFonts w:ascii="Times New Roman" w:hAnsi="Times New Roman" w:cs="Times New Roman"/>
          <w:sz w:val="21"/>
          <w:szCs w:val="21"/>
        </w:rPr>
        <w:t xml:space="preserve"> One</w:t>
      </w:r>
      <w:r w:rsidR="00622E29" w:rsidRPr="0077794F">
        <w:rPr>
          <w:rFonts w:ascii="Times New Roman" w:hAnsi="Times New Roman" w:cs="Times New Roman" w:hint="eastAsia"/>
          <w:sz w:val="21"/>
          <w:szCs w:val="21"/>
        </w:rPr>
        <w:t>,</w:t>
      </w:r>
      <w:r w:rsidRPr="0077794F">
        <w:rPr>
          <w:rFonts w:ascii="Times New Roman" w:hAnsi="Times New Roman" w:cs="Times New Roman"/>
          <w:sz w:val="21"/>
          <w:szCs w:val="21"/>
        </w:rPr>
        <w:t xml:space="preserve"> 2:e299</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Han, X., Chow, B.Y., Zhou, H., </w:t>
      </w:r>
      <w:proofErr w:type="spellStart"/>
      <w:r w:rsidRPr="0077794F">
        <w:rPr>
          <w:rFonts w:ascii="Times New Roman" w:hAnsi="Times New Roman" w:cs="Times New Roman"/>
          <w:sz w:val="21"/>
          <w:szCs w:val="21"/>
        </w:rPr>
        <w:t>Klapoetke</w:t>
      </w:r>
      <w:proofErr w:type="spellEnd"/>
      <w:r w:rsidRPr="0077794F">
        <w:rPr>
          <w:rFonts w:ascii="Times New Roman" w:hAnsi="Times New Roman" w:cs="Times New Roman"/>
          <w:sz w:val="21"/>
          <w:szCs w:val="21"/>
        </w:rPr>
        <w:t xml:space="preserve">, N.C., </w:t>
      </w:r>
      <w:proofErr w:type="spellStart"/>
      <w:r w:rsidRPr="0077794F">
        <w:rPr>
          <w:rFonts w:ascii="Times New Roman" w:hAnsi="Times New Roman" w:cs="Times New Roman"/>
          <w:sz w:val="21"/>
          <w:szCs w:val="21"/>
        </w:rPr>
        <w:t>Chuong</w:t>
      </w:r>
      <w:proofErr w:type="spellEnd"/>
      <w:r w:rsidRPr="0077794F">
        <w:rPr>
          <w:rFonts w:ascii="Times New Roman" w:hAnsi="Times New Roman" w:cs="Times New Roman"/>
          <w:sz w:val="21"/>
          <w:szCs w:val="21"/>
        </w:rPr>
        <w:t xml:space="preserve">, A., </w:t>
      </w:r>
      <w:proofErr w:type="spellStart"/>
      <w:r w:rsidRPr="0077794F">
        <w:rPr>
          <w:rFonts w:ascii="Times New Roman" w:hAnsi="Times New Roman" w:cs="Times New Roman"/>
          <w:sz w:val="21"/>
          <w:szCs w:val="21"/>
        </w:rPr>
        <w:t>Rajimehr</w:t>
      </w:r>
      <w:proofErr w:type="spellEnd"/>
      <w:r w:rsidRPr="0077794F">
        <w:rPr>
          <w:rFonts w:ascii="Times New Roman" w:hAnsi="Times New Roman" w:cs="Times New Roman"/>
          <w:sz w:val="21"/>
          <w:szCs w:val="21"/>
        </w:rPr>
        <w:t xml:space="preserve">, R., Yang, A., </w:t>
      </w:r>
      <w:proofErr w:type="spellStart"/>
      <w:r w:rsidRPr="0077794F">
        <w:rPr>
          <w:rFonts w:ascii="Times New Roman" w:hAnsi="Times New Roman" w:cs="Times New Roman"/>
          <w:sz w:val="21"/>
          <w:szCs w:val="21"/>
        </w:rPr>
        <w:t>Baratta</w:t>
      </w:r>
      <w:proofErr w:type="spellEnd"/>
      <w:r w:rsidRPr="0077794F">
        <w:rPr>
          <w:rFonts w:ascii="Times New Roman" w:hAnsi="Times New Roman" w:cs="Times New Roman"/>
          <w:sz w:val="21"/>
          <w:szCs w:val="21"/>
        </w:rPr>
        <w:t xml:space="preserve">, M.V., Winkle, J., </w:t>
      </w:r>
      <w:proofErr w:type="spellStart"/>
      <w:r w:rsidRPr="0077794F">
        <w:rPr>
          <w:rFonts w:ascii="Times New Roman" w:hAnsi="Times New Roman" w:cs="Times New Roman"/>
          <w:sz w:val="21"/>
          <w:szCs w:val="21"/>
        </w:rPr>
        <w:t>Desimone</w:t>
      </w:r>
      <w:proofErr w:type="spellEnd"/>
      <w:r w:rsidRPr="0077794F">
        <w:rPr>
          <w:rFonts w:ascii="Times New Roman" w:hAnsi="Times New Roman" w:cs="Times New Roman"/>
          <w:sz w:val="21"/>
          <w:szCs w:val="21"/>
        </w:rPr>
        <w:t xml:space="preserve">, R., Boyden, E.S., 2011 A high-light sensitivity optical neural silencer: development and application to </w:t>
      </w:r>
      <w:proofErr w:type="spellStart"/>
      <w:r w:rsidRPr="0077794F">
        <w:rPr>
          <w:rFonts w:ascii="Times New Roman" w:hAnsi="Times New Roman" w:cs="Times New Roman"/>
          <w:sz w:val="21"/>
          <w:szCs w:val="21"/>
        </w:rPr>
        <w:t>optogenetic</w:t>
      </w:r>
      <w:proofErr w:type="spellEnd"/>
      <w:r w:rsidRPr="0077794F">
        <w:rPr>
          <w:rFonts w:ascii="Times New Roman" w:hAnsi="Times New Roman" w:cs="Times New Roman"/>
          <w:sz w:val="21"/>
          <w:szCs w:val="21"/>
        </w:rPr>
        <w:t xml:space="preserve"> control of non-human primate cortex. Front</w:t>
      </w:r>
      <w:r w:rsidR="00622E29" w:rsidRPr="0077794F">
        <w:rPr>
          <w:rFonts w:ascii="Times New Roman" w:hAnsi="Times New Roman" w:cs="Times New Roman" w:hint="eastAsia"/>
          <w:sz w:val="21"/>
          <w:szCs w:val="21"/>
        </w:rPr>
        <w:t>.</w:t>
      </w:r>
      <w:r w:rsidRPr="0077794F">
        <w:rPr>
          <w:rFonts w:ascii="Times New Roman" w:hAnsi="Times New Roman" w:cs="Times New Roman"/>
          <w:sz w:val="21"/>
          <w:szCs w:val="21"/>
        </w:rPr>
        <w:t xml:space="preserve"> Syst</w:t>
      </w:r>
      <w:r w:rsidR="00622E29" w:rsidRPr="0077794F">
        <w:rPr>
          <w:rFonts w:ascii="Times New Roman" w:hAnsi="Times New Roman" w:cs="Times New Roman" w:hint="eastAsia"/>
          <w:sz w:val="21"/>
          <w:szCs w:val="21"/>
        </w:rPr>
        <w:t>.</w:t>
      </w:r>
      <w:r w:rsidRPr="0077794F">
        <w:rPr>
          <w:rFonts w:ascii="Times New Roman" w:hAnsi="Times New Roman" w:cs="Times New Roman"/>
          <w:sz w:val="21"/>
          <w:szCs w:val="21"/>
        </w:rPr>
        <w:t xml:space="preserve"> </w:t>
      </w:r>
      <w:proofErr w:type="spellStart"/>
      <w:r w:rsidRPr="0077794F">
        <w:rPr>
          <w:rFonts w:ascii="Times New Roman" w:hAnsi="Times New Roman" w:cs="Times New Roman"/>
          <w:sz w:val="21"/>
          <w:szCs w:val="21"/>
        </w:rPr>
        <w:t>Neurosci</w:t>
      </w:r>
      <w:proofErr w:type="spellEnd"/>
      <w:r w:rsidR="00622E29" w:rsidRPr="0077794F">
        <w:rPr>
          <w:rFonts w:ascii="Times New Roman" w:hAnsi="Times New Roman" w:cs="Times New Roman" w:hint="eastAsia"/>
          <w:sz w:val="21"/>
          <w:szCs w:val="21"/>
        </w:rPr>
        <w:t>.,</w:t>
      </w:r>
      <w:r w:rsidRPr="0077794F">
        <w:rPr>
          <w:rFonts w:ascii="Times New Roman" w:hAnsi="Times New Roman" w:cs="Times New Roman"/>
          <w:sz w:val="21"/>
          <w:szCs w:val="21"/>
        </w:rPr>
        <w:t xml:space="preserve"> 5:18 </w:t>
      </w:r>
    </w:p>
    <w:p w:rsidR="000E1016" w:rsidRPr="0077794F" w:rsidRDefault="000E1016" w:rsidP="003E6073">
      <w:pPr>
        <w:spacing w:line="360" w:lineRule="auto"/>
        <w:ind w:firstLine="0"/>
        <w:jc w:val="left"/>
        <w:rPr>
          <w:rFonts w:ascii="Times New Roman" w:hAnsi="Times New Roman" w:cs="Times New Roman"/>
        </w:rPr>
      </w:pPr>
      <w:proofErr w:type="gramStart"/>
      <w:r w:rsidRPr="0077794F">
        <w:rPr>
          <w:rFonts w:ascii="Times New Roman" w:hAnsi="Times New Roman" w:cs="Times New Roman"/>
        </w:rPr>
        <w:t xml:space="preserve">Horvitz, H.R., </w:t>
      </w:r>
      <w:proofErr w:type="spellStart"/>
      <w:r w:rsidRPr="0077794F">
        <w:rPr>
          <w:rFonts w:ascii="Times New Roman" w:hAnsi="Times New Roman" w:cs="Times New Roman"/>
        </w:rPr>
        <w:t>Chalfie</w:t>
      </w:r>
      <w:proofErr w:type="spellEnd"/>
      <w:r w:rsidRPr="0077794F">
        <w:rPr>
          <w:rFonts w:ascii="Times New Roman" w:hAnsi="Times New Roman" w:cs="Times New Roman"/>
        </w:rPr>
        <w:t xml:space="preserve">, M., Trent, C., Sulston, J.E., Evans, P.D., </w:t>
      </w:r>
      <w:r w:rsidR="000F1F7E" w:rsidRPr="0077794F">
        <w:rPr>
          <w:rFonts w:ascii="Times New Roman" w:hAnsi="Times New Roman" w:cs="Times New Roman"/>
        </w:rPr>
        <w:t xml:space="preserve">1982 </w:t>
      </w:r>
      <w:r w:rsidRPr="0077794F">
        <w:rPr>
          <w:rFonts w:ascii="Times New Roman" w:hAnsi="Times New Roman" w:cs="Times New Roman"/>
        </w:rPr>
        <w:t xml:space="preserve">Serotonin and </w:t>
      </w:r>
      <w:proofErr w:type="spellStart"/>
      <w:r w:rsidRPr="0077794F">
        <w:rPr>
          <w:rFonts w:ascii="Times New Roman" w:hAnsi="Times New Roman" w:cs="Times New Roman"/>
        </w:rPr>
        <w:t>octopamine</w:t>
      </w:r>
      <w:proofErr w:type="spellEnd"/>
      <w:r w:rsidRPr="0077794F">
        <w:rPr>
          <w:rFonts w:ascii="Times New Roman" w:hAnsi="Times New Roman" w:cs="Times New Roman"/>
        </w:rPr>
        <w:t xml:space="preserve"> in the nematode Caenorhabditis elegans.</w:t>
      </w:r>
      <w:proofErr w:type="gramEnd"/>
      <w:r w:rsidRPr="0077794F">
        <w:rPr>
          <w:rFonts w:ascii="Times New Roman" w:hAnsi="Times New Roman" w:cs="Times New Roman"/>
        </w:rPr>
        <w:t xml:space="preserve"> Science</w:t>
      </w:r>
      <w:r w:rsidR="00622E29" w:rsidRPr="0077794F">
        <w:rPr>
          <w:rFonts w:ascii="Times New Roman" w:hAnsi="Times New Roman" w:cs="Times New Roman"/>
        </w:rPr>
        <w:t>,</w:t>
      </w:r>
      <w:r w:rsidRPr="0077794F">
        <w:rPr>
          <w:rFonts w:ascii="Times New Roman" w:hAnsi="Times New Roman" w:cs="Times New Roman"/>
        </w:rPr>
        <w:t xml:space="preserve"> 216(4549):1012-4</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Jorgensen, E.M., Kaplan, J.M., eds. 2011 Neurobiology and behavior. </w:t>
      </w:r>
      <w:proofErr w:type="spellStart"/>
      <w:proofErr w:type="gramStart"/>
      <w:r w:rsidRPr="0077794F">
        <w:rPr>
          <w:rFonts w:ascii="Times New Roman" w:hAnsi="Times New Roman" w:cs="Times New Roman"/>
          <w:sz w:val="21"/>
          <w:szCs w:val="21"/>
        </w:rPr>
        <w:t>WormBook</w:t>
      </w:r>
      <w:proofErr w:type="spellEnd"/>
      <w:r w:rsidRPr="0077794F">
        <w:rPr>
          <w:rFonts w:ascii="Times New Roman" w:hAnsi="Times New Roman" w:cs="Times New Roman"/>
          <w:sz w:val="21"/>
          <w:szCs w:val="21"/>
        </w:rPr>
        <w:t>.</w:t>
      </w:r>
      <w:proofErr w:type="gramEnd"/>
      <w:r w:rsidRPr="0077794F">
        <w:rPr>
          <w:rFonts w:ascii="Times New Roman" w:hAnsi="Times New Roman" w:cs="Times New Roman"/>
          <w:sz w:val="21"/>
          <w:szCs w:val="21"/>
        </w:rPr>
        <w:t xml:space="preserve"> </w:t>
      </w:r>
      <w:proofErr w:type="gramStart"/>
      <w:r w:rsidRPr="0077794F">
        <w:rPr>
          <w:rFonts w:ascii="Times New Roman" w:hAnsi="Times New Roman" w:cs="Times New Roman"/>
          <w:sz w:val="21"/>
          <w:szCs w:val="21"/>
        </w:rPr>
        <w:t xml:space="preserve">The </w:t>
      </w:r>
      <w:r w:rsidRPr="0077794F">
        <w:rPr>
          <w:rFonts w:ascii="Times New Roman" w:hAnsi="Times New Roman" w:cs="Times New Roman"/>
          <w:i/>
          <w:iCs/>
          <w:sz w:val="21"/>
          <w:szCs w:val="21"/>
        </w:rPr>
        <w:t>C. elegans</w:t>
      </w:r>
      <w:r w:rsidR="001E1B16" w:rsidRPr="0077794F">
        <w:rPr>
          <w:rFonts w:ascii="Times New Roman" w:hAnsi="Times New Roman" w:cs="Times New Roman"/>
          <w:i/>
          <w:iCs/>
          <w:sz w:val="21"/>
          <w:szCs w:val="21"/>
        </w:rPr>
        <w:t xml:space="preserve"> </w:t>
      </w:r>
      <w:r w:rsidRPr="0077794F">
        <w:rPr>
          <w:rFonts w:ascii="Times New Roman" w:hAnsi="Times New Roman" w:cs="Times New Roman"/>
          <w:sz w:val="21"/>
          <w:szCs w:val="21"/>
        </w:rPr>
        <w:t>Research Community.</w:t>
      </w:r>
      <w:proofErr w:type="gramEnd"/>
      <w:r w:rsidRPr="0077794F">
        <w:rPr>
          <w:rFonts w:ascii="Times New Roman" w:hAnsi="Times New Roman" w:cs="Times New Roman"/>
          <w:sz w:val="21"/>
          <w:szCs w:val="21"/>
        </w:rPr>
        <w:t xml:space="preserve"> Available: http://www.wormbook.org/toc_neurobiobehavior.html Accessed 2012 Feb 28. </w:t>
      </w:r>
    </w:p>
    <w:p w:rsidR="00073C7F" w:rsidRPr="0077794F" w:rsidRDefault="00073C7F" w:rsidP="003E6073">
      <w:pPr>
        <w:pStyle w:val="Default"/>
        <w:spacing w:line="360" w:lineRule="auto"/>
        <w:rPr>
          <w:rFonts w:ascii="Times New Roman" w:hAnsi="Times New Roman" w:cs="Times New Roman"/>
          <w:sz w:val="21"/>
          <w:szCs w:val="21"/>
        </w:rPr>
      </w:pPr>
      <w:proofErr w:type="spellStart"/>
      <w:r w:rsidRPr="0077794F">
        <w:rPr>
          <w:rFonts w:ascii="Times New Roman" w:hAnsi="Times New Roman" w:cs="Times New Roman"/>
          <w:sz w:val="21"/>
          <w:szCs w:val="21"/>
        </w:rPr>
        <w:t>Kuhara</w:t>
      </w:r>
      <w:proofErr w:type="spellEnd"/>
      <w:r w:rsidRPr="0077794F">
        <w:rPr>
          <w:rFonts w:ascii="Times New Roman" w:hAnsi="Times New Roman" w:cs="Times New Roman"/>
          <w:sz w:val="21"/>
          <w:szCs w:val="21"/>
        </w:rPr>
        <w:t xml:space="preserve">, A., Ohnishi N., </w:t>
      </w:r>
      <w:proofErr w:type="spellStart"/>
      <w:r w:rsidRPr="0077794F">
        <w:rPr>
          <w:rFonts w:ascii="Times New Roman" w:hAnsi="Times New Roman" w:cs="Times New Roman"/>
          <w:sz w:val="21"/>
          <w:szCs w:val="21"/>
        </w:rPr>
        <w:t>Shimowada</w:t>
      </w:r>
      <w:proofErr w:type="spellEnd"/>
      <w:r w:rsidRPr="0077794F">
        <w:rPr>
          <w:rFonts w:ascii="Times New Roman" w:hAnsi="Times New Roman" w:cs="Times New Roman"/>
          <w:sz w:val="21"/>
          <w:szCs w:val="21"/>
        </w:rPr>
        <w:t xml:space="preserve"> T., Mori, I.,</w:t>
      </w:r>
      <w:r w:rsidR="00087E19" w:rsidRPr="0077794F">
        <w:rPr>
          <w:rFonts w:ascii="Times New Roman" w:hAnsi="Times New Roman" w:cs="Times New Roman"/>
          <w:sz w:val="21"/>
          <w:szCs w:val="21"/>
        </w:rPr>
        <w:t xml:space="preserve"> </w:t>
      </w:r>
      <w:r w:rsidRPr="0077794F">
        <w:rPr>
          <w:rFonts w:ascii="Times New Roman" w:hAnsi="Times New Roman" w:cs="Times New Roman"/>
          <w:sz w:val="21"/>
          <w:szCs w:val="21"/>
        </w:rPr>
        <w:t>2011</w:t>
      </w:r>
      <w:r w:rsidR="004A748E"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Neural coding in a single sensory neuron controlling opposite seeking behaviors in Caenorhabditis elegans, </w:t>
      </w:r>
      <w:r w:rsidR="00622E29" w:rsidRPr="0077794F">
        <w:rPr>
          <w:rFonts w:ascii="Times New Roman" w:hAnsi="Times New Roman" w:cs="Times New Roman" w:hint="eastAsia"/>
          <w:sz w:val="21"/>
          <w:szCs w:val="21"/>
        </w:rPr>
        <w:t xml:space="preserve">Nat. </w:t>
      </w:r>
      <w:proofErr w:type="spellStart"/>
      <w:r w:rsidR="00622E29" w:rsidRPr="0077794F">
        <w:rPr>
          <w:rFonts w:ascii="Times New Roman" w:hAnsi="Times New Roman" w:cs="Times New Roman" w:hint="eastAsia"/>
          <w:sz w:val="21"/>
          <w:szCs w:val="21"/>
        </w:rPr>
        <w:t>commun</w:t>
      </w:r>
      <w:proofErr w:type="spellEnd"/>
      <w:r w:rsidR="00622E29" w:rsidRPr="0077794F">
        <w:rPr>
          <w:rFonts w:ascii="Times New Roman" w:hAnsi="Times New Roman" w:cs="Times New Roman" w:hint="eastAsia"/>
          <w:sz w:val="21"/>
          <w:szCs w:val="21"/>
        </w:rPr>
        <w:t xml:space="preserve">., </w:t>
      </w:r>
      <w:r w:rsidRPr="0077794F">
        <w:rPr>
          <w:rFonts w:ascii="Times New Roman" w:hAnsi="Times New Roman" w:cs="Times New Roman"/>
          <w:sz w:val="21"/>
          <w:szCs w:val="21"/>
        </w:rPr>
        <w:t>2 : 355.</w:t>
      </w:r>
    </w:p>
    <w:p w:rsidR="00073C7F" w:rsidRPr="0077794F" w:rsidRDefault="001E1B16" w:rsidP="003E6073">
      <w:pPr>
        <w:pStyle w:val="Default"/>
        <w:spacing w:line="360" w:lineRule="auto"/>
        <w:rPr>
          <w:rFonts w:ascii="Times New Roman" w:hAnsi="Times New Roman" w:cs="Times New Roman"/>
          <w:sz w:val="21"/>
          <w:szCs w:val="21"/>
        </w:rPr>
      </w:pPr>
      <w:proofErr w:type="spellStart"/>
      <w:proofErr w:type="gramStart"/>
      <w:r w:rsidRPr="0077794F">
        <w:rPr>
          <w:rFonts w:ascii="Times New Roman" w:hAnsi="Times New Roman" w:cs="Times New Roman"/>
          <w:sz w:val="21"/>
          <w:szCs w:val="21"/>
        </w:rPr>
        <w:t>Kuroyanagi</w:t>
      </w:r>
      <w:proofErr w:type="spellEnd"/>
      <w:r w:rsidR="00D30611" w:rsidRPr="0077794F">
        <w:rPr>
          <w:rFonts w:ascii="Times New Roman" w:hAnsi="Times New Roman" w:cs="Times New Roman"/>
          <w:sz w:val="21"/>
          <w:szCs w:val="21"/>
        </w:rPr>
        <w:t>,</w:t>
      </w:r>
      <w:r w:rsidRPr="0077794F">
        <w:rPr>
          <w:rFonts w:ascii="Times New Roman" w:hAnsi="Times New Roman" w:cs="Times New Roman"/>
          <w:sz w:val="21"/>
          <w:szCs w:val="21"/>
        </w:rPr>
        <w:t xml:space="preserve"> </w:t>
      </w:r>
      <w:r w:rsidR="00073C7F" w:rsidRPr="0077794F">
        <w:rPr>
          <w:rFonts w:ascii="Times New Roman" w:hAnsi="Times New Roman" w:cs="Times New Roman"/>
          <w:sz w:val="21"/>
          <w:szCs w:val="21"/>
        </w:rPr>
        <w:t xml:space="preserve">H., </w:t>
      </w:r>
      <w:proofErr w:type="spellStart"/>
      <w:r w:rsidR="00073C7F" w:rsidRPr="0077794F">
        <w:rPr>
          <w:rFonts w:ascii="Times New Roman" w:hAnsi="Times New Roman" w:cs="Times New Roman"/>
          <w:sz w:val="21"/>
          <w:szCs w:val="21"/>
        </w:rPr>
        <w:t>Ohno</w:t>
      </w:r>
      <w:proofErr w:type="spellEnd"/>
      <w:r w:rsidR="00073C7F" w:rsidRPr="0077794F">
        <w:rPr>
          <w:rFonts w:ascii="Times New Roman" w:hAnsi="Times New Roman" w:cs="Times New Roman"/>
          <w:sz w:val="21"/>
          <w:szCs w:val="21"/>
        </w:rPr>
        <w:t xml:space="preserve">, G., </w:t>
      </w:r>
      <w:proofErr w:type="spellStart"/>
      <w:r w:rsidR="00073C7F" w:rsidRPr="0077794F">
        <w:rPr>
          <w:rFonts w:ascii="Times New Roman" w:hAnsi="Times New Roman" w:cs="Times New Roman"/>
          <w:sz w:val="21"/>
          <w:szCs w:val="21"/>
        </w:rPr>
        <w:t>Sakane</w:t>
      </w:r>
      <w:proofErr w:type="spellEnd"/>
      <w:r w:rsidR="00073C7F" w:rsidRPr="0077794F">
        <w:rPr>
          <w:rFonts w:ascii="Times New Roman" w:hAnsi="Times New Roman" w:cs="Times New Roman"/>
          <w:sz w:val="21"/>
          <w:szCs w:val="21"/>
        </w:rPr>
        <w:t xml:space="preserve">, H., </w:t>
      </w:r>
      <w:proofErr w:type="spellStart"/>
      <w:r w:rsidR="00D30611" w:rsidRPr="0077794F">
        <w:rPr>
          <w:rFonts w:ascii="Times New Roman" w:hAnsi="Times New Roman" w:cs="Times New Roman"/>
          <w:sz w:val="21"/>
          <w:szCs w:val="21"/>
        </w:rPr>
        <w:t>Maruoka</w:t>
      </w:r>
      <w:proofErr w:type="spellEnd"/>
      <w:r w:rsidR="00D30611" w:rsidRPr="0077794F">
        <w:rPr>
          <w:rFonts w:ascii="Times New Roman" w:hAnsi="Times New Roman" w:cs="Times New Roman"/>
          <w:sz w:val="21"/>
          <w:szCs w:val="21"/>
        </w:rPr>
        <w:t xml:space="preserve">, H., Hagiwara, M., 2010 </w:t>
      </w:r>
      <w:r w:rsidR="00073C7F" w:rsidRPr="0077794F">
        <w:rPr>
          <w:rFonts w:ascii="Times New Roman" w:hAnsi="Times New Roman" w:cs="Times New Roman"/>
          <w:sz w:val="21"/>
          <w:szCs w:val="21"/>
        </w:rPr>
        <w:t>Visualization and genetic analysis of alternative splicing regulation in vivo using fluorescence reporters in tr</w:t>
      </w:r>
      <w:r w:rsidR="00F55E61" w:rsidRPr="0077794F">
        <w:rPr>
          <w:rFonts w:ascii="Times New Roman" w:hAnsi="Times New Roman" w:cs="Times New Roman"/>
          <w:sz w:val="21"/>
          <w:szCs w:val="21"/>
        </w:rPr>
        <w:t>ansgenic Caenorhabditis elegans.</w:t>
      </w:r>
      <w:proofErr w:type="gramEnd"/>
      <w:r w:rsidR="00DD7AD9" w:rsidRPr="0077794F">
        <w:rPr>
          <w:rFonts w:ascii="Times New Roman" w:hAnsi="Times New Roman" w:cs="Times New Roman" w:hint="eastAsia"/>
          <w:sz w:val="21"/>
          <w:szCs w:val="21"/>
        </w:rPr>
        <w:t xml:space="preserve"> Nat. </w:t>
      </w:r>
      <w:proofErr w:type="spellStart"/>
      <w:r w:rsidR="00DD7AD9" w:rsidRPr="0077794F">
        <w:rPr>
          <w:rFonts w:ascii="Times New Roman" w:hAnsi="Times New Roman" w:cs="Times New Roman" w:hint="eastAsia"/>
          <w:sz w:val="21"/>
          <w:szCs w:val="21"/>
        </w:rPr>
        <w:t>Protoc</w:t>
      </w:r>
      <w:proofErr w:type="spellEnd"/>
      <w:r w:rsidR="00DD7AD9" w:rsidRPr="0077794F">
        <w:rPr>
          <w:rFonts w:ascii="Times New Roman" w:hAnsi="Times New Roman" w:cs="Times New Roman" w:hint="eastAsia"/>
          <w:sz w:val="21"/>
          <w:szCs w:val="21"/>
        </w:rPr>
        <w:t xml:space="preserve">., </w:t>
      </w:r>
      <w:r w:rsidR="00073C7F" w:rsidRPr="0077794F">
        <w:rPr>
          <w:rFonts w:ascii="Times New Roman" w:hAnsi="Times New Roman" w:cs="Times New Roman"/>
          <w:sz w:val="21"/>
          <w:szCs w:val="21"/>
        </w:rPr>
        <w:t xml:space="preserve">5: 1495-1517. </w:t>
      </w:r>
    </w:p>
    <w:p w:rsidR="00BC027D" w:rsidRPr="0077794F" w:rsidRDefault="00BC027D" w:rsidP="003E6073">
      <w:pPr>
        <w:spacing w:line="360" w:lineRule="auto"/>
        <w:ind w:firstLine="0"/>
        <w:jc w:val="left"/>
        <w:rPr>
          <w:rFonts w:ascii="Times New Roman" w:eastAsia="ＭＳ Ｐゴシック" w:hAnsi="Times New Roman" w:cs="Times New Roman"/>
          <w:iCs/>
          <w:kern w:val="0"/>
        </w:rPr>
      </w:pPr>
      <w:r w:rsidRPr="0077794F">
        <w:rPr>
          <w:rFonts w:ascii="Times New Roman" w:eastAsia="ＭＳ Ｐゴシック" w:hAnsi="Times New Roman" w:cs="Times New Roman"/>
          <w:iCs/>
          <w:kern w:val="0"/>
        </w:rPr>
        <w:t>Lee</w:t>
      </w:r>
      <w:r w:rsidR="009F5B1E" w:rsidRPr="0077794F">
        <w:rPr>
          <w:rFonts w:ascii="Times New Roman" w:eastAsia="ＭＳ Ｐゴシック" w:hAnsi="Times New Roman" w:cs="Times New Roman"/>
          <w:iCs/>
          <w:kern w:val="0"/>
        </w:rPr>
        <w:t>,</w:t>
      </w:r>
      <w:r w:rsidRPr="0077794F">
        <w:rPr>
          <w:rFonts w:ascii="Times New Roman" w:eastAsia="ＭＳ Ｐゴシック" w:hAnsi="Times New Roman" w:cs="Times New Roman"/>
          <w:iCs/>
          <w:kern w:val="0"/>
        </w:rPr>
        <w:t xml:space="preserve"> R.Y.N., </w:t>
      </w:r>
      <w:proofErr w:type="spellStart"/>
      <w:r w:rsidRPr="0077794F">
        <w:rPr>
          <w:rFonts w:ascii="Times New Roman" w:eastAsia="ＭＳ Ｐゴシック" w:hAnsi="Times New Roman" w:cs="Times New Roman"/>
          <w:iCs/>
          <w:kern w:val="0"/>
        </w:rPr>
        <w:t>Sawin</w:t>
      </w:r>
      <w:proofErr w:type="spellEnd"/>
      <w:r w:rsidR="009F5B1E" w:rsidRPr="0077794F">
        <w:rPr>
          <w:rFonts w:ascii="Times New Roman" w:eastAsia="ＭＳ Ｐゴシック" w:hAnsi="Times New Roman" w:cs="Times New Roman"/>
          <w:iCs/>
          <w:kern w:val="0"/>
        </w:rPr>
        <w:t>,</w:t>
      </w:r>
      <w:r w:rsidRPr="0077794F">
        <w:rPr>
          <w:rFonts w:ascii="Times New Roman" w:eastAsia="ＭＳ Ｐゴシック" w:hAnsi="Times New Roman" w:cs="Times New Roman"/>
          <w:iCs/>
          <w:kern w:val="0"/>
        </w:rPr>
        <w:t xml:space="preserve"> E.R., </w:t>
      </w:r>
      <w:proofErr w:type="spellStart"/>
      <w:r w:rsidRPr="0077794F">
        <w:rPr>
          <w:rFonts w:ascii="Times New Roman" w:eastAsia="ＭＳ Ｐゴシック" w:hAnsi="Times New Roman" w:cs="Times New Roman"/>
          <w:iCs/>
          <w:kern w:val="0"/>
        </w:rPr>
        <w:t>Chalfie</w:t>
      </w:r>
      <w:proofErr w:type="spellEnd"/>
      <w:r w:rsidR="009F5B1E" w:rsidRPr="0077794F">
        <w:rPr>
          <w:rFonts w:ascii="Times New Roman" w:eastAsia="ＭＳ Ｐゴシック" w:hAnsi="Times New Roman" w:cs="Times New Roman"/>
          <w:iCs/>
          <w:kern w:val="0"/>
        </w:rPr>
        <w:t>,</w:t>
      </w:r>
      <w:r w:rsidRPr="0077794F">
        <w:rPr>
          <w:rFonts w:ascii="Times New Roman" w:eastAsia="ＭＳ Ｐゴシック" w:hAnsi="Times New Roman" w:cs="Times New Roman"/>
          <w:iCs/>
          <w:kern w:val="0"/>
        </w:rPr>
        <w:t xml:space="preserve"> M., Horvitz</w:t>
      </w:r>
      <w:r w:rsidR="009F5B1E" w:rsidRPr="0077794F">
        <w:rPr>
          <w:rFonts w:ascii="Times New Roman" w:eastAsia="ＭＳ Ｐゴシック" w:hAnsi="Times New Roman" w:cs="Times New Roman"/>
          <w:iCs/>
          <w:kern w:val="0"/>
        </w:rPr>
        <w:t>,</w:t>
      </w:r>
      <w:r w:rsidRPr="0077794F">
        <w:rPr>
          <w:rFonts w:ascii="Times New Roman" w:eastAsia="ＭＳ Ｐゴシック" w:hAnsi="Times New Roman" w:cs="Times New Roman"/>
          <w:iCs/>
          <w:kern w:val="0"/>
        </w:rPr>
        <w:t xml:space="preserve"> H.R., 1999 AT-4, a Homolog of a Mammalian Sodium-Dependent Inorganic Phosphate </w:t>
      </w:r>
      <w:proofErr w:type="spellStart"/>
      <w:r w:rsidRPr="0077794F">
        <w:rPr>
          <w:rFonts w:ascii="Times New Roman" w:eastAsia="ＭＳ Ｐゴシック" w:hAnsi="Times New Roman" w:cs="Times New Roman"/>
          <w:iCs/>
          <w:kern w:val="0"/>
        </w:rPr>
        <w:t>Cotransporter</w:t>
      </w:r>
      <w:proofErr w:type="spellEnd"/>
      <w:r w:rsidRPr="0077794F">
        <w:rPr>
          <w:rFonts w:ascii="Times New Roman" w:eastAsia="ＭＳ Ｐゴシック" w:hAnsi="Times New Roman" w:cs="Times New Roman"/>
          <w:iCs/>
          <w:kern w:val="0"/>
        </w:rPr>
        <w:t xml:space="preserve">, Is Necessary for </w:t>
      </w:r>
      <w:proofErr w:type="spellStart"/>
      <w:r w:rsidRPr="0077794F">
        <w:rPr>
          <w:rFonts w:ascii="Times New Roman" w:eastAsia="ＭＳ Ｐゴシック" w:hAnsi="Times New Roman" w:cs="Times New Roman"/>
          <w:iCs/>
          <w:kern w:val="0"/>
        </w:rPr>
        <w:t>Glutamatergic</w:t>
      </w:r>
      <w:proofErr w:type="spellEnd"/>
      <w:r w:rsidRPr="0077794F">
        <w:rPr>
          <w:rFonts w:ascii="Times New Roman" w:eastAsia="ＭＳ Ｐゴシック" w:hAnsi="Times New Roman" w:cs="Times New Roman"/>
          <w:iCs/>
          <w:kern w:val="0"/>
        </w:rPr>
        <w:t xml:space="preserve"> Neurotransmission in Caenorhabditis elegans. </w:t>
      </w:r>
      <w:r w:rsidR="00421EE4" w:rsidRPr="0077794F">
        <w:rPr>
          <w:rFonts w:ascii="Times New Roman" w:eastAsia="ＭＳ Ｐゴシック" w:hAnsi="Times New Roman" w:cs="Times New Roman" w:hint="eastAsia"/>
          <w:iCs/>
          <w:kern w:val="0"/>
        </w:rPr>
        <w:t xml:space="preserve">J. </w:t>
      </w:r>
      <w:proofErr w:type="spellStart"/>
      <w:r w:rsidR="00421EE4" w:rsidRPr="0077794F">
        <w:rPr>
          <w:rFonts w:ascii="Times New Roman" w:eastAsia="ＭＳ Ｐゴシック" w:hAnsi="Times New Roman" w:cs="Times New Roman" w:hint="eastAsia"/>
          <w:iCs/>
          <w:kern w:val="0"/>
        </w:rPr>
        <w:t>Neurosci</w:t>
      </w:r>
      <w:proofErr w:type="spellEnd"/>
      <w:r w:rsidR="00421EE4" w:rsidRPr="0077794F">
        <w:rPr>
          <w:rFonts w:ascii="Times New Roman" w:eastAsia="ＭＳ Ｐゴシック" w:hAnsi="Times New Roman" w:cs="Times New Roman" w:hint="eastAsia"/>
          <w:iCs/>
          <w:kern w:val="0"/>
        </w:rPr>
        <w:t>.,</w:t>
      </w:r>
      <w:r w:rsidRPr="0077794F">
        <w:rPr>
          <w:rFonts w:ascii="Times New Roman" w:eastAsia="ＭＳ Ｐゴシック" w:hAnsi="Times New Roman" w:cs="Times New Roman"/>
          <w:iCs/>
          <w:kern w:val="0"/>
        </w:rPr>
        <w:t xml:space="preserve"> 19(1): 159-167</w:t>
      </w:r>
    </w:p>
    <w:p w:rsidR="000C611B"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Mello, C., Fire, A., 1995 DNA transformation. </w:t>
      </w:r>
      <w:proofErr w:type="gramStart"/>
      <w:r w:rsidR="004F16FA" w:rsidRPr="0077794F">
        <w:rPr>
          <w:rFonts w:ascii="Times New Roman" w:hAnsi="Times New Roman" w:cs="Times New Roman" w:hint="eastAsia"/>
          <w:sz w:val="21"/>
          <w:szCs w:val="21"/>
        </w:rPr>
        <w:t>Methods.</w:t>
      </w:r>
      <w:proofErr w:type="gramEnd"/>
      <w:r w:rsidR="004F16FA" w:rsidRPr="0077794F">
        <w:rPr>
          <w:rFonts w:ascii="Times New Roman" w:hAnsi="Times New Roman" w:cs="Times New Roman" w:hint="eastAsia"/>
          <w:sz w:val="21"/>
          <w:szCs w:val="21"/>
        </w:rPr>
        <w:t xml:space="preserve"> </w:t>
      </w:r>
      <w:proofErr w:type="gramStart"/>
      <w:r w:rsidR="004F16FA" w:rsidRPr="0077794F">
        <w:rPr>
          <w:rFonts w:ascii="Times New Roman" w:hAnsi="Times New Roman" w:cs="Times New Roman" w:hint="eastAsia"/>
          <w:sz w:val="21"/>
          <w:szCs w:val="21"/>
        </w:rPr>
        <w:t>Cell.</w:t>
      </w:r>
      <w:proofErr w:type="gramEnd"/>
      <w:r w:rsidR="004F16FA" w:rsidRPr="0077794F">
        <w:rPr>
          <w:rFonts w:ascii="Times New Roman" w:hAnsi="Times New Roman" w:cs="Times New Roman" w:hint="eastAsia"/>
          <w:sz w:val="21"/>
          <w:szCs w:val="21"/>
        </w:rPr>
        <w:t xml:space="preserve"> Biol.,</w:t>
      </w:r>
      <w:r w:rsidRPr="0077794F">
        <w:rPr>
          <w:rFonts w:ascii="Times New Roman" w:hAnsi="Times New Roman" w:cs="Times New Roman"/>
          <w:sz w:val="21"/>
          <w:szCs w:val="21"/>
        </w:rPr>
        <w:t xml:space="preserve"> 48: 451-482.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Nagel, G., </w:t>
      </w:r>
      <w:proofErr w:type="spellStart"/>
      <w:r w:rsidRPr="0077794F">
        <w:rPr>
          <w:rFonts w:ascii="Times New Roman" w:hAnsi="Times New Roman" w:cs="Times New Roman"/>
          <w:sz w:val="21"/>
          <w:szCs w:val="21"/>
        </w:rPr>
        <w:t>Brauner</w:t>
      </w:r>
      <w:proofErr w:type="spellEnd"/>
      <w:r w:rsidRPr="0077794F">
        <w:rPr>
          <w:rFonts w:ascii="Times New Roman" w:hAnsi="Times New Roman" w:cs="Times New Roman"/>
          <w:sz w:val="21"/>
          <w:szCs w:val="21"/>
        </w:rPr>
        <w:t xml:space="preserve">, M., </w:t>
      </w:r>
      <w:proofErr w:type="spellStart"/>
      <w:r w:rsidRPr="0077794F">
        <w:rPr>
          <w:rFonts w:ascii="Times New Roman" w:hAnsi="Times New Roman" w:cs="Times New Roman"/>
          <w:sz w:val="21"/>
          <w:szCs w:val="21"/>
        </w:rPr>
        <w:t>Liewald</w:t>
      </w:r>
      <w:proofErr w:type="spellEnd"/>
      <w:r w:rsidRPr="0077794F">
        <w:rPr>
          <w:rFonts w:ascii="Times New Roman" w:hAnsi="Times New Roman" w:cs="Times New Roman"/>
          <w:sz w:val="21"/>
          <w:szCs w:val="21"/>
        </w:rPr>
        <w:t xml:space="preserve">, J.F., </w:t>
      </w:r>
      <w:proofErr w:type="spellStart"/>
      <w:r w:rsidRPr="0077794F">
        <w:rPr>
          <w:rFonts w:ascii="Times New Roman" w:hAnsi="Times New Roman" w:cs="Times New Roman"/>
          <w:sz w:val="21"/>
          <w:szCs w:val="21"/>
        </w:rPr>
        <w:t>Adeishvili</w:t>
      </w:r>
      <w:proofErr w:type="spellEnd"/>
      <w:r w:rsidRPr="0077794F">
        <w:rPr>
          <w:rFonts w:ascii="Times New Roman" w:hAnsi="Times New Roman" w:cs="Times New Roman"/>
          <w:sz w:val="21"/>
          <w:szCs w:val="21"/>
        </w:rPr>
        <w:t xml:space="preserve">, N., Bamberg, E., Gottschalk, A., 2005 Light activation of channelrhodopsin-2 in excitable cells of Caenorhabditis elegans triggers rapid </w:t>
      </w:r>
      <w:r w:rsidRPr="0077794F">
        <w:rPr>
          <w:rFonts w:ascii="Times New Roman" w:hAnsi="Times New Roman" w:cs="Times New Roman"/>
          <w:sz w:val="21"/>
          <w:szCs w:val="21"/>
        </w:rPr>
        <w:lastRenderedPageBreak/>
        <w:t xml:space="preserve">behavioral responses. </w:t>
      </w:r>
      <w:proofErr w:type="spellStart"/>
      <w:proofErr w:type="gramStart"/>
      <w:r w:rsidR="008463E1" w:rsidRPr="0077794F">
        <w:rPr>
          <w:rFonts w:ascii="Times New Roman" w:hAnsi="Times New Roman" w:cs="Times New Roman" w:hint="eastAsia"/>
          <w:sz w:val="21"/>
          <w:szCs w:val="21"/>
        </w:rPr>
        <w:t>Curr</w:t>
      </w:r>
      <w:proofErr w:type="spellEnd"/>
      <w:r w:rsidR="008463E1" w:rsidRPr="0077794F">
        <w:rPr>
          <w:rFonts w:ascii="Times New Roman" w:hAnsi="Times New Roman" w:cs="Times New Roman" w:hint="eastAsia"/>
          <w:sz w:val="21"/>
          <w:szCs w:val="21"/>
        </w:rPr>
        <w:t>.</w:t>
      </w:r>
      <w:proofErr w:type="gramEnd"/>
      <w:r w:rsidR="008463E1" w:rsidRPr="0077794F">
        <w:rPr>
          <w:rFonts w:ascii="Times New Roman" w:hAnsi="Times New Roman" w:cs="Times New Roman" w:hint="eastAsia"/>
          <w:sz w:val="21"/>
          <w:szCs w:val="21"/>
        </w:rPr>
        <w:t xml:space="preserve"> Biol.,</w:t>
      </w:r>
      <w:r w:rsidRPr="0077794F">
        <w:rPr>
          <w:rFonts w:ascii="Times New Roman" w:hAnsi="Times New Roman" w:cs="Times New Roman"/>
          <w:sz w:val="21"/>
          <w:szCs w:val="21"/>
        </w:rPr>
        <w:t xml:space="preserve"> 15: 2279-2284. </w:t>
      </w:r>
    </w:p>
    <w:p w:rsidR="008C7D9F" w:rsidRPr="0077794F" w:rsidRDefault="008C7D9F" w:rsidP="003E6073">
      <w:pPr>
        <w:spacing w:line="360" w:lineRule="auto"/>
        <w:ind w:firstLine="0"/>
        <w:jc w:val="left"/>
        <w:rPr>
          <w:rFonts w:ascii="Times New Roman" w:hAnsi="Times New Roman" w:cs="Times New Roman"/>
        </w:rPr>
      </w:pPr>
      <w:proofErr w:type="spellStart"/>
      <w:r w:rsidRPr="0077794F">
        <w:rPr>
          <w:rFonts w:ascii="Times New Roman" w:hAnsi="Times New Roman" w:cs="Times New Roman"/>
        </w:rPr>
        <w:t>Nathoo</w:t>
      </w:r>
      <w:proofErr w:type="spellEnd"/>
      <w:r w:rsidR="00B51048" w:rsidRPr="0077794F">
        <w:rPr>
          <w:rFonts w:ascii="Times New Roman" w:hAnsi="Times New Roman" w:cs="Times New Roman"/>
        </w:rPr>
        <w:t>,</w:t>
      </w:r>
      <w:r w:rsidRPr="0077794F">
        <w:rPr>
          <w:rFonts w:ascii="Times New Roman" w:hAnsi="Times New Roman" w:cs="Times New Roman"/>
        </w:rPr>
        <w:t xml:space="preserve"> A.N., Moeller</w:t>
      </w:r>
      <w:r w:rsidR="00B51048" w:rsidRPr="0077794F">
        <w:rPr>
          <w:rFonts w:ascii="Times New Roman" w:hAnsi="Times New Roman" w:cs="Times New Roman"/>
        </w:rPr>
        <w:t>,</w:t>
      </w:r>
      <w:r w:rsidRPr="0077794F">
        <w:rPr>
          <w:rFonts w:ascii="Times New Roman" w:hAnsi="Times New Roman" w:cs="Times New Roman"/>
        </w:rPr>
        <w:t xml:space="preserve"> R.A., </w:t>
      </w:r>
      <w:proofErr w:type="spellStart"/>
      <w:r w:rsidRPr="0077794F">
        <w:rPr>
          <w:rFonts w:ascii="Times New Roman" w:hAnsi="Times New Roman" w:cs="Times New Roman"/>
        </w:rPr>
        <w:t>Westlund</w:t>
      </w:r>
      <w:proofErr w:type="spellEnd"/>
      <w:r w:rsidR="00B51048" w:rsidRPr="0077794F">
        <w:rPr>
          <w:rFonts w:ascii="Times New Roman" w:hAnsi="Times New Roman" w:cs="Times New Roman"/>
        </w:rPr>
        <w:t>,</w:t>
      </w:r>
      <w:r w:rsidRPr="0077794F">
        <w:rPr>
          <w:rFonts w:ascii="Times New Roman" w:hAnsi="Times New Roman" w:cs="Times New Roman"/>
        </w:rPr>
        <w:t xml:space="preserve"> B.A., Hart</w:t>
      </w:r>
      <w:r w:rsidR="00B51048" w:rsidRPr="0077794F">
        <w:rPr>
          <w:rFonts w:ascii="Times New Roman" w:hAnsi="Times New Roman" w:cs="Times New Roman"/>
        </w:rPr>
        <w:t>,</w:t>
      </w:r>
      <w:r w:rsidRPr="0077794F">
        <w:rPr>
          <w:rFonts w:ascii="Times New Roman" w:hAnsi="Times New Roman" w:cs="Times New Roman"/>
        </w:rPr>
        <w:t xml:space="preserve"> A.C., 2001 Identification of neuropeptide-like protein gene families in</w:t>
      </w:r>
      <w:r w:rsidRPr="0077794F">
        <w:rPr>
          <w:rFonts w:ascii="Times New Roman" w:hAnsi="Times New Roman" w:cs="Times New Roman"/>
          <w:i/>
        </w:rPr>
        <w:t xml:space="preserve"> Caenorhabditis elegans</w:t>
      </w:r>
      <w:r w:rsidRPr="0077794F">
        <w:rPr>
          <w:rFonts w:ascii="Times New Roman" w:hAnsi="Times New Roman" w:cs="Times New Roman"/>
        </w:rPr>
        <w:t xml:space="preserve"> and other species. Proc</w:t>
      </w:r>
      <w:r w:rsidR="004A7A70" w:rsidRPr="0077794F">
        <w:rPr>
          <w:rFonts w:ascii="Times New Roman" w:hAnsi="Times New Roman" w:cs="Times New Roman"/>
        </w:rPr>
        <w:t>.</w:t>
      </w:r>
      <w:r w:rsidRPr="0077794F">
        <w:rPr>
          <w:rFonts w:ascii="Times New Roman" w:hAnsi="Times New Roman" w:cs="Times New Roman"/>
        </w:rPr>
        <w:t xml:space="preserve"> Natl</w:t>
      </w:r>
      <w:r w:rsidR="004A7A70" w:rsidRPr="0077794F">
        <w:rPr>
          <w:rFonts w:ascii="Times New Roman" w:hAnsi="Times New Roman" w:cs="Times New Roman"/>
        </w:rPr>
        <w:t>.</w:t>
      </w:r>
      <w:r w:rsidRPr="0077794F">
        <w:rPr>
          <w:rFonts w:ascii="Times New Roman" w:hAnsi="Times New Roman" w:cs="Times New Roman"/>
        </w:rPr>
        <w:t xml:space="preserve"> Acad</w:t>
      </w:r>
      <w:r w:rsidR="004A7A70" w:rsidRPr="0077794F">
        <w:rPr>
          <w:rFonts w:ascii="Times New Roman" w:hAnsi="Times New Roman" w:cs="Times New Roman"/>
        </w:rPr>
        <w:t>.</w:t>
      </w:r>
      <w:r w:rsidRPr="0077794F">
        <w:rPr>
          <w:rFonts w:ascii="Times New Roman" w:hAnsi="Times New Roman" w:cs="Times New Roman"/>
        </w:rPr>
        <w:t xml:space="preserve"> Sci</w:t>
      </w:r>
      <w:r w:rsidR="004A7A70" w:rsidRPr="0077794F">
        <w:rPr>
          <w:rFonts w:ascii="Times New Roman" w:hAnsi="Times New Roman" w:cs="Times New Roman"/>
        </w:rPr>
        <w:t>.</w:t>
      </w:r>
      <w:r w:rsidRPr="0077794F">
        <w:rPr>
          <w:rFonts w:ascii="Times New Roman" w:hAnsi="Times New Roman" w:cs="Times New Roman"/>
        </w:rPr>
        <w:t xml:space="preserve"> U S A</w:t>
      </w:r>
      <w:r w:rsidR="00E01887" w:rsidRPr="0077794F">
        <w:rPr>
          <w:rFonts w:ascii="Times New Roman" w:hAnsi="Times New Roman" w:cs="Times New Roman"/>
        </w:rPr>
        <w:t xml:space="preserve">., </w:t>
      </w:r>
      <w:r w:rsidRPr="0077794F">
        <w:rPr>
          <w:rFonts w:ascii="Times New Roman" w:hAnsi="Times New Roman" w:cs="Times New Roman"/>
        </w:rPr>
        <w:t>98(24)</w:t>
      </w:r>
      <w:r w:rsidR="00E01887" w:rsidRPr="0077794F">
        <w:rPr>
          <w:rFonts w:ascii="Times New Roman" w:hAnsi="Times New Roman" w:cs="Times New Roman" w:hint="eastAsia"/>
        </w:rPr>
        <w:t>:</w:t>
      </w:r>
      <w:r w:rsidRPr="0077794F">
        <w:rPr>
          <w:rFonts w:ascii="Times New Roman" w:hAnsi="Times New Roman" w:cs="Times New Roman"/>
        </w:rPr>
        <w:t>14000-5</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Okazaki, A., </w:t>
      </w:r>
      <w:proofErr w:type="spellStart"/>
      <w:r w:rsidRPr="0077794F">
        <w:rPr>
          <w:rFonts w:ascii="Times New Roman" w:hAnsi="Times New Roman" w:cs="Times New Roman"/>
          <w:sz w:val="21"/>
          <w:szCs w:val="21"/>
        </w:rPr>
        <w:t>Sudo</w:t>
      </w:r>
      <w:proofErr w:type="spellEnd"/>
      <w:r w:rsidRPr="0077794F">
        <w:rPr>
          <w:rFonts w:ascii="Times New Roman" w:hAnsi="Times New Roman" w:cs="Times New Roman"/>
          <w:sz w:val="21"/>
          <w:szCs w:val="21"/>
        </w:rPr>
        <w:t xml:space="preserve">, Y., Takagi, S., 2012 Optical silencing of </w:t>
      </w:r>
      <w:r w:rsidRPr="0077794F">
        <w:rPr>
          <w:rFonts w:ascii="Times New Roman" w:hAnsi="Times New Roman" w:cs="Times New Roman"/>
          <w:i/>
          <w:iCs/>
          <w:sz w:val="21"/>
          <w:szCs w:val="21"/>
        </w:rPr>
        <w:t xml:space="preserve">C. elegans </w:t>
      </w:r>
      <w:r w:rsidRPr="0077794F">
        <w:rPr>
          <w:rFonts w:ascii="Times New Roman" w:hAnsi="Times New Roman" w:cs="Times New Roman"/>
          <w:sz w:val="21"/>
          <w:szCs w:val="21"/>
        </w:rPr>
        <w:t xml:space="preserve">cells with Arch proton </w:t>
      </w:r>
    </w:p>
    <w:p w:rsidR="00073C7F" w:rsidRPr="0077794F" w:rsidRDefault="00073C7F" w:rsidP="003E6073">
      <w:pPr>
        <w:pStyle w:val="Default"/>
        <w:spacing w:line="360" w:lineRule="auto"/>
        <w:rPr>
          <w:rFonts w:ascii="Times New Roman" w:hAnsi="Times New Roman" w:cs="Times New Roman"/>
          <w:sz w:val="21"/>
          <w:szCs w:val="21"/>
        </w:rPr>
      </w:pPr>
      <w:proofErr w:type="gramStart"/>
      <w:r w:rsidRPr="0077794F">
        <w:rPr>
          <w:rFonts w:ascii="Times New Roman" w:hAnsi="Times New Roman" w:cs="Times New Roman"/>
          <w:sz w:val="21"/>
          <w:szCs w:val="21"/>
        </w:rPr>
        <w:t>pump</w:t>
      </w:r>
      <w:proofErr w:type="gramEnd"/>
      <w:r w:rsidRPr="0077794F">
        <w:rPr>
          <w:rFonts w:ascii="Times New Roman" w:hAnsi="Times New Roman" w:cs="Times New Roman"/>
          <w:sz w:val="21"/>
          <w:szCs w:val="21"/>
        </w:rPr>
        <w:t xml:space="preserve">. </w:t>
      </w:r>
      <w:proofErr w:type="spellStart"/>
      <w:r w:rsidRPr="0077794F">
        <w:rPr>
          <w:rFonts w:ascii="Times New Roman" w:hAnsi="Times New Roman" w:cs="Times New Roman"/>
          <w:sz w:val="21"/>
          <w:szCs w:val="21"/>
        </w:rPr>
        <w:t>PLoS</w:t>
      </w:r>
      <w:proofErr w:type="spellEnd"/>
      <w:r w:rsidRPr="0077794F">
        <w:rPr>
          <w:rFonts w:ascii="Times New Roman" w:hAnsi="Times New Roman" w:cs="Times New Roman"/>
          <w:sz w:val="21"/>
          <w:szCs w:val="21"/>
        </w:rPr>
        <w:t xml:space="preserve"> One</w:t>
      </w:r>
      <w:r w:rsidR="00E01887" w:rsidRPr="0077794F">
        <w:rPr>
          <w:rFonts w:ascii="Times New Roman" w:hAnsi="Times New Roman" w:cs="Times New Roman" w:hint="eastAsia"/>
          <w:sz w:val="21"/>
          <w:szCs w:val="21"/>
        </w:rPr>
        <w:t>,</w:t>
      </w:r>
      <w:r w:rsidRPr="0077794F">
        <w:rPr>
          <w:rFonts w:ascii="Times New Roman" w:hAnsi="Times New Roman" w:cs="Times New Roman"/>
          <w:sz w:val="21"/>
          <w:szCs w:val="21"/>
        </w:rPr>
        <w:t xml:space="preserve"> 7: e35370. </w:t>
      </w:r>
    </w:p>
    <w:p w:rsidR="00073C7F" w:rsidRPr="0077794F" w:rsidRDefault="00073C7F" w:rsidP="003E6073">
      <w:pPr>
        <w:pStyle w:val="Default"/>
        <w:spacing w:line="360" w:lineRule="auto"/>
        <w:rPr>
          <w:rFonts w:ascii="Times New Roman" w:hAnsi="Times New Roman" w:cs="Times New Roman"/>
          <w:sz w:val="21"/>
          <w:szCs w:val="21"/>
        </w:rPr>
      </w:pPr>
      <w:proofErr w:type="spellStart"/>
      <w:r w:rsidRPr="0077794F">
        <w:rPr>
          <w:rFonts w:ascii="Times New Roman" w:hAnsi="Times New Roman" w:cs="Times New Roman"/>
          <w:sz w:val="21"/>
          <w:szCs w:val="21"/>
        </w:rPr>
        <w:t>Schobert</w:t>
      </w:r>
      <w:proofErr w:type="spellEnd"/>
      <w:r w:rsidRPr="0077794F">
        <w:rPr>
          <w:rFonts w:ascii="Times New Roman" w:hAnsi="Times New Roman" w:cs="Times New Roman"/>
          <w:sz w:val="21"/>
          <w:szCs w:val="21"/>
        </w:rPr>
        <w:t xml:space="preserve">, B., </w:t>
      </w:r>
      <w:proofErr w:type="spellStart"/>
      <w:r w:rsidRPr="0077794F">
        <w:rPr>
          <w:rFonts w:ascii="Times New Roman" w:hAnsi="Times New Roman" w:cs="Times New Roman"/>
          <w:sz w:val="21"/>
          <w:szCs w:val="21"/>
        </w:rPr>
        <w:t>Lanyi</w:t>
      </w:r>
      <w:proofErr w:type="spellEnd"/>
      <w:r w:rsidRPr="0077794F">
        <w:rPr>
          <w:rFonts w:ascii="Times New Roman" w:hAnsi="Times New Roman" w:cs="Times New Roman"/>
          <w:sz w:val="21"/>
          <w:szCs w:val="21"/>
        </w:rPr>
        <w:t xml:space="preserve">, J.K., 1982 </w:t>
      </w:r>
      <w:proofErr w:type="spellStart"/>
      <w:r w:rsidRPr="0077794F">
        <w:rPr>
          <w:rFonts w:ascii="Times New Roman" w:hAnsi="Times New Roman" w:cs="Times New Roman"/>
          <w:sz w:val="21"/>
          <w:szCs w:val="21"/>
        </w:rPr>
        <w:t>Halorhodopsin</w:t>
      </w:r>
      <w:proofErr w:type="spellEnd"/>
      <w:r w:rsidRPr="0077794F">
        <w:rPr>
          <w:rFonts w:ascii="Times New Roman" w:hAnsi="Times New Roman" w:cs="Times New Roman"/>
          <w:sz w:val="21"/>
          <w:szCs w:val="21"/>
        </w:rPr>
        <w:t xml:space="preserve"> is a light-driven chloride pump. </w:t>
      </w:r>
      <w:r w:rsidR="003F5668" w:rsidRPr="0077794F">
        <w:rPr>
          <w:rFonts w:ascii="Times New Roman" w:hAnsi="Times New Roman" w:cs="Times New Roman" w:hint="eastAsia"/>
          <w:sz w:val="21"/>
          <w:szCs w:val="21"/>
        </w:rPr>
        <w:t xml:space="preserve">J. Biol. Chem., </w:t>
      </w:r>
      <w:r w:rsidRPr="0077794F">
        <w:rPr>
          <w:rFonts w:ascii="Times New Roman" w:hAnsi="Times New Roman" w:cs="Times New Roman"/>
          <w:sz w:val="21"/>
          <w:szCs w:val="21"/>
        </w:rPr>
        <w:t xml:space="preserve">257: 10306-10313. </w:t>
      </w:r>
    </w:p>
    <w:p w:rsidR="007E74B5" w:rsidRPr="0077794F" w:rsidRDefault="007E74B5" w:rsidP="003E6073">
      <w:pPr>
        <w:spacing w:line="360" w:lineRule="auto"/>
        <w:ind w:firstLine="0"/>
        <w:jc w:val="left"/>
        <w:rPr>
          <w:rFonts w:ascii="Times New Roman" w:hAnsi="Times New Roman" w:cs="Times New Roman"/>
        </w:rPr>
      </w:pPr>
      <w:proofErr w:type="spellStart"/>
      <w:r w:rsidRPr="0077794F">
        <w:rPr>
          <w:rFonts w:ascii="Times New Roman" w:hAnsi="Times New Roman" w:cs="Times New Roman"/>
        </w:rPr>
        <w:t>Sawin</w:t>
      </w:r>
      <w:proofErr w:type="spellEnd"/>
      <w:r w:rsidR="00D576EE" w:rsidRPr="0077794F">
        <w:rPr>
          <w:rFonts w:ascii="Times New Roman" w:hAnsi="Times New Roman" w:cs="Times New Roman"/>
        </w:rPr>
        <w:t>,</w:t>
      </w:r>
      <w:r w:rsidRPr="0077794F">
        <w:rPr>
          <w:rFonts w:ascii="Times New Roman" w:hAnsi="Times New Roman" w:cs="Times New Roman"/>
        </w:rPr>
        <w:t xml:space="preserve"> E</w:t>
      </w:r>
      <w:r w:rsidR="00D576EE" w:rsidRPr="0077794F">
        <w:rPr>
          <w:rFonts w:ascii="Times New Roman" w:hAnsi="Times New Roman" w:cs="Times New Roman"/>
        </w:rPr>
        <w:t>.</w:t>
      </w:r>
      <w:r w:rsidRPr="0077794F">
        <w:rPr>
          <w:rFonts w:ascii="Times New Roman" w:hAnsi="Times New Roman" w:cs="Times New Roman"/>
        </w:rPr>
        <w:t>R</w:t>
      </w:r>
      <w:r w:rsidR="00D576EE" w:rsidRPr="0077794F">
        <w:rPr>
          <w:rFonts w:ascii="Times New Roman" w:hAnsi="Times New Roman" w:cs="Times New Roman"/>
        </w:rPr>
        <w:t>.</w:t>
      </w:r>
      <w:r w:rsidRPr="0077794F">
        <w:rPr>
          <w:rFonts w:ascii="Times New Roman" w:hAnsi="Times New Roman" w:cs="Times New Roman"/>
        </w:rPr>
        <w:t xml:space="preserve">, </w:t>
      </w:r>
      <w:proofErr w:type="spellStart"/>
      <w:r w:rsidRPr="0077794F">
        <w:rPr>
          <w:rFonts w:ascii="Times New Roman" w:hAnsi="Times New Roman" w:cs="Times New Roman"/>
        </w:rPr>
        <w:t>Ranganathan</w:t>
      </w:r>
      <w:proofErr w:type="spellEnd"/>
      <w:r w:rsidR="00D576EE" w:rsidRPr="0077794F">
        <w:rPr>
          <w:rFonts w:ascii="Times New Roman" w:hAnsi="Times New Roman" w:cs="Times New Roman"/>
        </w:rPr>
        <w:t>,</w:t>
      </w:r>
      <w:r w:rsidRPr="0077794F">
        <w:rPr>
          <w:rFonts w:ascii="Times New Roman" w:hAnsi="Times New Roman" w:cs="Times New Roman"/>
        </w:rPr>
        <w:t xml:space="preserve"> R</w:t>
      </w:r>
      <w:r w:rsidR="00D576EE" w:rsidRPr="0077794F">
        <w:rPr>
          <w:rFonts w:ascii="Times New Roman" w:hAnsi="Times New Roman" w:cs="Times New Roman"/>
        </w:rPr>
        <w:t>.</w:t>
      </w:r>
      <w:r w:rsidRPr="0077794F">
        <w:rPr>
          <w:rFonts w:ascii="Times New Roman" w:hAnsi="Times New Roman" w:cs="Times New Roman"/>
        </w:rPr>
        <w:t>, Horvitz</w:t>
      </w:r>
      <w:r w:rsidR="00D576EE" w:rsidRPr="0077794F">
        <w:rPr>
          <w:rFonts w:ascii="Times New Roman" w:hAnsi="Times New Roman" w:cs="Times New Roman"/>
        </w:rPr>
        <w:t>,</w:t>
      </w:r>
      <w:r w:rsidRPr="0077794F">
        <w:rPr>
          <w:rFonts w:ascii="Times New Roman" w:hAnsi="Times New Roman" w:cs="Times New Roman"/>
        </w:rPr>
        <w:t xml:space="preserve"> H</w:t>
      </w:r>
      <w:proofErr w:type="gramStart"/>
      <w:r w:rsidR="00D576EE" w:rsidRPr="0077794F">
        <w:rPr>
          <w:rFonts w:ascii="Times New Roman" w:hAnsi="Times New Roman" w:cs="Times New Roman"/>
        </w:rPr>
        <w:t>,</w:t>
      </w:r>
      <w:r w:rsidRPr="0077794F">
        <w:rPr>
          <w:rFonts w:ascii="Times New Roman" w:hAnsi="Times New Roman" w:cs="Times New Roman"/>
        </w:rPr>
        <w:t>R</w:t>
      </w:r>
      <w:proofErr w:type="gramEnd"/>
      <w:r w:rsidRPr="0077794F">
        <w:rPr>
          <w:rFonts w:ascii="Times New Roman" w:hAnsi="Times New Roman" w:cs="Times New Roman"/>
        </w:rPr>
        <w:t xml:space="preserve">., </w:t>
      </w:r>
      <w:r w:rsidR="00C90ABA" w:rsidRPr="0077794F">
        <w:rPr>
          <w:rFonts w:ascii="Times New Roman" w:hAnsi="Times New Roman" w:cs="Times New Roman"/>
        </w:rPr>
        <w:t>2000</w:t>
      </w:r>
      <w:r w:rsidR="00C90ABA" w:rsidRPr="0077794F">
        <w:rPr>
          <w:rFonts w:ascii="Times New Roman" w:hAnsi="Times New Roman" w:cs="Times New Roman" w:hint="eastAsia"/>
        </w:rPr>
        <w:t xml:space="preserve"> </w:t>
      </w:r>
      <w:r w:rsidRPr="0077794F">
        <w:rPr>
          <w:rFonts w:ascii="Times New Roman" w:hAnsi="Times New Roman" w:cs="Times New Roman"/>
          <w:i/>
        </w:rPr>
        <w:t>C. elegans</w:t>
      </w:r>
      <w:r w:rsidRPr="0077794F">
        <w:rPr>
          <w:rFonts w:ascii="Times New Roman" w:hAnsi="Times New Roman" w:cs="Times New Roman"/>
        </w:rPr>
        <w:t xml:space="preserve"> locomotory rate is modulated by the environment through a dopaminergic pathway and by experience through a serotonergic pathway. Neuron</w:t>
      </w:r>
      <w:r w:rsidR="00FD1588" w:rsidRPr="0077794F">
        <w:rPr>
          <w:rFonts w:ascii="Times New Roman" w:hAnsi="Times New Roman" w:cs="Times New Roman" w:hint="eastAsia"/>
        </w:rPr>
        <w:t>,</w:t>
      </w:r>
      <w:r w:rsidRPr="0077794F">
        <w:rPr>
          <w:rFonts w:ascii="Times New Roman" w:hAnsi="Times New Roman" w:cs="Times New Roman"/>
        </w:rPr>
        <w:t xml:space="preserve"> 26(3):619-31.</w:t>
      </w:r>
    </w:p>
    <w:p w:rsidR="00F37EB1" w:rsidRPr="0077794F" w:rsidRDefault="00F37EB1" w:rsidP="003E6073">
      <w:pPr>
        <w:spacing w:line="360" w:lineRule="auto"/>
        <w:ind w:firstLine="0"/>
        <w:jc w:val="left"/>
        <w:rPr>
          <w:rFonts w:ascii="Times New Roman" w:hAnsi="Times New Roman" w:cs="Times New Roman"/>
        </w:rPr>
      </w:pPr>
      <w:proofErr w:type="spellStart"/>
      <w:r w:rsidRPr="0077794F">
        <w:rPr>
          <w:rFonts w:ascii="Times New Roman" w:hAnsi="Times New Roman" w:cs="Times New Roman"/>
        </w:rPr>
        <w:t>Sze</w:t>
      </w:r>
      <w:proofErr w:type="spellEnd"/>
      <w:r w:rsidRPr="0077794F">
        <w:rPr>
          <w:rFonts w:ascii="Times New Roman" w:hAnsi="Times New Roman" w:cs="Times New Roman"/>
        </w:rPr>
        <w:t xml:space="preserve">, J., Victor, M., </w:t>
      </w:r>
      <w:proofErr w:type="spellStart"/>
      <w:r w:rsidRPr="0077794F">
        <w:rPr>
          <w:rFonts w:ascii="Times New Roman" w:hAnsi="Times New Roman" w:cs="Times New Roman"/>
        </w:rPr>
        <w:t>Loer</w:t>
      </w:r>
      <w:proofErr w:type="spellEnd"/>
      <w:r w:rsidR="00D1702B" w:rsidRPr="0077794F">
        <w:rPr>
          <w:rFonts w:ascii="Times New Roman" w:hAnsi="Times New Roman" w:cs="Times New Roman"/>
        </w:rPr>
        <w:t xml:space="preserve">, C. M., Shi, Y., </w:t>
      </w:r>
      <w:proofErr w:type="spellStart"/>
      <w:r w:rsidR="00D1702B" w:rsidRPr="0077794F">
        <w:rPr>
          <w:rFonts w:ascii="Times New Roman" w:hAnsi="Times New Roman" w:cs="Times New Roman"/>
        </w:rPr>
        <w:t>Ruvkun</w:t>
      </w:r>
      <w:proofErr w:type="spellEnd"/>
      <w:r w:rsidR="00D1702B" w:rsidRPr="0077794F">
        <w:rPr>
          <w:rFonts w:ascii="Times New Roman" w:hAnsi="Times New Roman" w:cs="Times New Roman"/>
        </w:rPr>
        <w:t>, G.</w:t>
      </w:r>
      <w:r w:rsidR="00ED6105" w:rsidRPr="0077794F">
        <w:rPr>
          <w:rFonts w:ascii="Times New Roman" w:hAnsi="Times New Roman" w:cs="Times New Roman"/>
        </w:rPr>
        <w:t>,</w:t>
      </w:r>
      <w:r w:rsidR="00D1702B" w:rsidRPr="0077794F">
        <w:rPr>
          <w:rFonts w:ascii="Times New Roman" w:hAnsi="Times New Roman" w:cs="Times New Roman"/>
        </w:rPr>
        <w:t xml:space="preserve"> 2000</w:t>
      </w:r>
      <w:r w:rsidRPr="0077794F">
        <w:rPr>
          <w:rFonts w:ascii="Times New Roman" w:hAnsi="Times New Roman" w:cs="Times New Roman"/>
        </w:rPr>
        <w:t xml:space="preserve"> Food and metabolic </w:t>
      </w:r>
      <w:proofErr w:type="spellStart"/>
      <w:r w:rsidRPr="0077794F">
        <w:rPr>
          <w:rFonts w:ascii="Times New Roman" w:hAnsi="Times New Roman" w:cs="Times New Roman"/>
        </w:rPr>
        <w:t>signalling</w:t>
      </w:r>
      <w:proofErr w:type="spellEnd"/>
      <w:r w:rsidRPr="0077794F">
        <w:rPr>
          <w:rFonts w:ascii="Times New Roman" w:hAnsi="Times New Roman" w:cs="Times New Roman"/>
        </w:rPr>
        <w:t xml:space="preserve"> defects in a Caenorhabditis elegans serotonin-synthesis mutant. </w:t>
      </w:r>
      <w:proofErr w:type="gramStart"/>
      <w:r w:rsidRPr="0077794F">
        <w:rPr>
          <w:rFonts w:ascii="Times New Roman" w:hAnsi="Times New Roman" w:cs="Times New Roman"/>
        </w:rPr>
        <w:t>Nature, 403, 560-4.</w:t>
      </w:r>
      <w:proofErr w:type="gramEnd"/>
    </w:p>
    <w:p w:rsidR="001A1BF7" w:rsidRPr="0077794F" w:rsidRDefault="001A1BF7" w:rsidP="003E6073">
      <w:pPr>
        <w:spacing w:line="360" w:lineRule="auto"/>
        <w:ind w:firstLine="0"/>
        <w:jc w:val="left"/>
        <w:rPr>
          <w:rFonts w:ascii="Times New Roman" w:hAnsi="Times New Roman" w:cs="Times New Roman"/>
        </w:rPr>
      </w:pPr>
      <w:proofErr w:type="gramStart"/>
      <w:r w:rsidRPr="0077794F">
        <w:rPr>
          <w:rFonts w:ascii="Times New Roman" w:hAnsi="Times New Roman" w:cs="Times New Roman"/>
        </w:rPr>
        <w:t>Wakabayashi</w:t>
      </w:r>
      <w:r w:rsidR="00ED6105" w:rsidRPr="0077794F">
        <w:rPr>
          <w:rFonts w:ascii="Times New Roman" w:hAnsi="Times New Roman" w:cs="Times New Roman"/>
        </w:rPr>
        <w:t>.</w:t>
      </w:r>
      <w:proofErr w:type="gramEnd"/>
      <w:r w:rsidRPr="0077794F">
        <w:rPr>
          <w:rFonts w:ascii="Times New Roman" w:hAnsi="Times New Roman" w:cs="Times New Roman"/>
        </w:rPr>
        <w:t xml:space="preserve"> </w:t>
      </w:r>
      <w:proofErr w:type="gramStart"/>
      <w:r w:rsidRPr="0077794F">
        <w:rPr>
          <w:rFonts w:ascii="Times New Roman" w:hAnsi="Times New Roman" w:cs="Times New Roman"/>
        </w:rPr>
        <w:t>T</w:t>
      </w:r>
      <w:r w:rsidR="00ED6105" w:rsidRPr="0077794F">
        <w:rPr>
          <w:rFonts w:ascii="Times New Roman" w:hAnsi="Times New Roman" w:cs="Times New Roman"/>
        </w:rPr>
        <w:t>.</w:t>
      </w:r>
      <w:r w:rsidRPr="0077794F">
        <w:rPr>
          <w:rFonts w:ascii="Times New Roman" w:hAnsi="Times New Roman" w:cs="Times New Roman"/>
        </w:rPr>
        <w:t xml:space="preserve">, </w:t>
      </w:r>
      <w:proofErr w:type="spellStart"/>
      <w:r w:rsidRPr="0077794F">
        <w:rPr>
          <w:rFonts w:ascii="Times New Roman" w:hAnsi="Times New Roman" w:cs="Times New Roman"/>
        </w:rPr>
        <w:t>Osada</w:t>
      </w:r>
      <w:proofErr w:type="spellEnd"/>
      <w:r w:rsidR="00ED6105" w:rsidRPr="0077794F">
        <w:rPr>
          <w:rFonts w:ascii="Times New Roman" w:hAnsi="Times New Roman" w:cs="Times New Roman"/>
        </w:rPr>
        <w:t>.</w:t>
      </w:r>
      <w:proofErr w:type="gramEnd"/>
      <w:r w:rsidRPr="0077794F">
        <w:rPr>
          <w:rFonts w:ascii="Times New Roman" w:hAnsi="Times New Roman" w:cs="Times New Roman"/>
        </w:rPr>
        <w:t xml:space="preserve"> T</w:t>
      </w:r>
      <w:r w:rsidR="00ED6105" w:rsidRPr="0077794F">
        <w:rPr>
          <w:rFonts w:ascii="Times New Roman" w:hAnsi="Times New Roman" w:cs="Times New Roman"/>
        </w:rPr>
        <w:t>.</w:t>
      </w:r>
      <w:r w:rsidRPr="0077794F">
        <w:rPr>
          <w:rFonts w:ascii="Times New Roman" w:hAnsi="Times New Roman" w:cs="Times New Roman"/>
        </w:rPr>
        <w:t xml:space="preserve">, </w:t>
      </w:r>
      <w:proofErr w:type="spellStart"/>
      <w:r w:rsidRPr="0077794F">
        <w:rPr>
          <w:rFonts w:ascii="Times New Roman" w:hAnsi="Times New Roman" w:cs="Times New Roman"/>
        </w:rPr>
        <w:t>Shingai</w:t>
      </w:r>
      <w:proofErr w:type="spellEnd"/>
      <w:r w:rsidR="00ED6105" w:rsidRPr="0077794F">
        <w:rPr>
          <w:rFonts w:ascii="Times New Roman" w:hAnsi="Times New Roman" w:cs="Times New Roman"/>
        </w:rPr>
        <w:t>,</w:t>
      </w:r>
      <w:r w:rsidRPr="0077794F">
        <w:rPr>
          <w:rFonts w:ascii="Times New Roman" w:hAnsi="Times New Roman" w:cs="Times New Roman"/>
        </w:rPr>
        <w:t xml:space="preserve"> R</w:t>
      </w:r>
      <w:r w:rsidR="00ED6105" w:rsidRPr="0077794F">
        <w:rPr>
          <w:rFonts w:ascii="Times New Roman" w:hAnsi="Times New Roman" w:cs="Times New Roman"/>
        </w:rPr>
        <w:t>.</w:t>
      </w:r>
      <w:r w:rsidRPr="0077794F">
        <w:rPr>
          <w:rFonts w:ascii="Times New Roman" w:hAnsi="Times New Roman" w:cs="Times New Roman"/>
        </w:rPr>
        <w:t xml:space="preserve">, 2005 Serotonin deficiency shortens the duration of forward movement in </w:t>
      </w:r>
      <w:r w:rsidRPr="0077794F">
        <w:rPr>
          <w:rFonts w:ascii="Times New Roman" w:hAnsi="Times New Roman" w:cs="Times New Roman"/>
          <w:i/>
        </w:rPr>
        <w:t>Caenorhabditis elegans</w:t>
      </w:r>
      <w:r w:rsidRPr="0077794F">
        <w:rPr>
          <w:rFonts w:ascii="Times New Roman" w:hAnsi="Times New Roman" w:cs="Times New Roman"/>
        </w:rPr>
        <w:t>.</w:t>
      </w:r>
      <w:r w:rsidR="00B65FA0" w:rsidRPr="0077794F">
        <w:rPr>
          <w:rFonts w:ascii="Times New Roman" w:hAnsi="Times New Roman" w:cs="Times New Roman" w:hint="eastAsia"/>
        </w:rPr>
        <w:t xml:space="preserve"> </w:t>
      </w:r>
      <w:proofErr w:type="spellStart"/>
      <w:proofErr w:type="gramStart"/>
      <w:r w:rsidR="00B65FA0" w:rsidRPr="0077794F">
        <w:rPr>
          <w:rFonts w:ascii="Times New Roman" w:hAnsi="Times New Roman" w:cs="Times New Roman" w:hint="eastAsia"/>
        </w:rPr>
        <w:t>Biosci</w:t>
      </w:r>
      <w:proofErr w:type="spellEnd"/>
      <w:r w:rsidR="00B65FA0" w:rsidRPr="0077794F">
        <w:rPr>
          <w:rFonts w:ascii="Times New Roman" w:hAnsi="Times New Roman" w:cs="Times New Roman" w:hint="eastAsia"/>
        </w:rPr>
        <w:t>.</w:t>
      </w:r>
      <w:proofErr w:type="gramEnd"/>
      <w:r w:rsidR="00B65FA0" w:rsidRPr="0077794F">
        <w:rPr>
          <w:rFonts w:ascii="Times New Roman" w:hAnsi="Times New Roman" w:cs="Times New Roman" w:hint="eastAsia"/>
        </w:rPr>
        <w:t xml:space="preserve"> </w:t>
      </w:r>
      <w:proofErr w:type="spellStart"/>
      <w:proofErr w:type="gramStart"/>
      <w:r w:rsidR="00B65FA0" w:rsidRPr="0077794F">
        <w:rPr>
          <w:rFonts w:ascii="Times New Roman" w:hAnsi="Times New Roman" w:cs="Times New Roman" w:hint="eastAsia"/>
        </w:rPr>
        <w:t>Biotechnol</w:t>
      </w:r>
      <w:proofErr w:type="spellEnd"/>
      <w:r w:rsidR="00B65FA0" w:rsidRPr="0077794F">
        <w:rPr>
          <w:rFonts w:ascii="Times New Roman" w:hAnsi="Times New Roman" w:cs="Times New Roman" w:hint="eastAsia"/>
        </w:rPr>
        <w:t>.</w:t>
      </w:r>
      <w:proofErr w:type="gramEnd"/>
      <w:r w:rsidR="00B65FA0" w:rsidRPr="0077794F">
        <w:rPr>
          <w:rFonts w:ascii="Times New Roman" w:hAnsi="Times New Roman" w:cs="Times New Roman" w:hint="eastAsia"/>
        </w:rPr>
        <w:t xml:space="preserve"> </w:t>
      </w:r>
      <w:proofErr w:type="spellStart"/>
      <w:proofErr w:type="gramStart"/>
      <w:r w:rsidR="00B65FA0" w:rsidRPr="0077794F">
        <w:rPr>
          <w:rFonts w:ascii="Times New Roman" w:hAnsi="Times New Roman" w:cs="Times New Roman" w:hint="eastAsia"/>
        </w:rPr>
        <w:t>Biochem</w:t>
      </w:r>
      <w:proofErr w:type="spellEnd"/>
      <w:r w:rsidR="00B65FA0" w:rsidRPr="0077794F">
        <w:rPr>
          <w:rFonts w:ascii="Times New Roman" w:hAnsi="Times New Roman" w:cs="Times New Roman" w:hint="eastAsia"/>
        </w:rPr>
        <w:t>.,</w:t>
      </w:r>
      <w:proofErr w:type="gramEnd"/>
      <w:r w:rsidR="00B65FA0" w:rsidRPr="0077794F">
        <w:rPr>
          <w:rFonts w:ascii="Times New Roman" w:hAnsi="Times New Roman" w:cs="Times New Roman" w:hint="eastAsia"/>
        </w:rPr>
        <w:t xml:space="preserve"> 69(9):1767-70</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White, J.G., Southgate, E., Thomson, J.N., Brenner, S., 1986 </w:t>
      </w:r>
      <w:proofErr w:type="gramStart"/>
      <w:r w:rsidRPr="0077794F">
        <w:rPr>
          <w:rFonts w:ascii="Times New Roman" w:hAnsi="Times New Roman" w:cs="Times New Roman"/>
          <w:sz w:val="21"/>
          <w:szCs w:val="21"/>
        </w:rPr>
        <w:t>The</w:t>
      </w:r>
      <w:proofErr w:type="gramEnd"/>
      <w:r w:rsidRPr="0077794F">
        <w:rPr>
          <w:rFonts w:ascii="Times New Roman" w:hAnsi="Times New Roman" w:cs="Times New Roman"/>
          <w:sz w:val="21"/>
          <w:szCs w:val="21"/>
        </w:rPr>
        <w:t xml:space="preserve"> structure of the nervous system of the nematode Caenorhabditis elegans. </w:t>
      </w:r>
      <w:r w:rsidR="00254B6E" w:rsidRPr="0077794F">
        <w:rPr>
          <w:rFonts w:ascii="Times New Roman" w:hAnsi="Times New Roman" w:cs="Times New Roman" w:hint="eastAsia"/>
          <w:sz w:val="21"/>
          <w:szCs w:val="21"/>
        </w:rPr>
        <w:t>Phil.</w:t>
      </w:r>
      <w:r w:rsidR="00A74394" w:rsidRPr="0077794F">
        <w:rPr>
          <w:rFonts w:ascii="Times New Roman" w:hAnsi="Times New Roman" w:cs="Times New Roman" w:hint="eastAsia"/>
          <w:sz w:val="21"/>
          <w:szCs w:val="21"/>
        </w:rPr>
        <w:t xml:space="preserve"> Trans. R. Soc.</w:t>
      </w:r>
      <w:r w:rsidR="009810F5" w:rsidRPr="0077794F">
        <w:rPr>
          <w:rFonts w:ascii="Times New Roman" w:hAnsi="Times New Roman" w:cs="Times New Roman" w:hint="eastAsia"/>
          <w:sz w:val="21"/>
          <w:szCs w:val="21"/>
        </w:rPr>
        <w:t xml:space="preserve"> </w:t>
      </w:r>
      <w:r w:rsidR="00A74394" w:rsidRPr="0077794F">
        <w:rPr>
          <w:rFonts w:ascii="Times New Roman" w:hAnsi="Times New Roman" w:cs="Times New Roman" w:hint="eastAsia"/>
          <w:sz w:val="21"/>
          <w:szCs w:val="21"/>
        </w:rPr>
        <w:t>B.</w:t>
      </w:r>
      <w:r w:rsidR="009810F5" w:rsidRPr="0077794F">
        <w:rPr>
          <w:rFonts w:ascii="Times New Roman" w:hAnsi="Times New Roman" w:cs="Times New Roman" w:hint="eastAsia"/>
          <w:sz w:val="21"/>
          <w:szCs w:val="21"/>
        </w:rPr>
        <w:t>,</w:t>
      </w:r>
      <w:r w:rsidRPr="0077794F">
        <w:rPr>
          <w:rFonts w:ascii="Times New Roman" w:hAnsi="Times New Roman" w:cs="Times New Roman"/>
          <w:sz w:val="21"/>
          <w:szCs w:val="21"/>
        </w:rPr>
        <w:t xml:space="preserve"> 314: 1-340.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Zhang</w:t>
      </w:r>
      <w:r w:rsidR="00BA1700" w:rsidRPr="0077794F">
        <w:rPr>
          <w:rFonts w:ascii="Times New Roman" w:hAnsi="Times New Roman" w:cs="Times New Roman"/>
          <w:sz w:val="21"/>
          <w:szCs w:val="21"/>
        </w:rPr>
        <w:t>,</w:t>
      </w:r>
      <w:r w:rsidRPr="0077794F">
        <w:rPr>
          <w:rFonts w:ascii="Times New Roman" w:hAnsi="Times New Roman" w:cs="Times New Roman"/>
          <w:sz w:val="21"/>
          <w:szCs w:val="21"/>
        </w:rPr>
        <w:t xml:space="preserve"> F</w:t>
      </w:r>
      <w:r w:rsidR="00BA1700" w:rsidRPr="0077794F">
        <w:rPr>
          <w:rFonts w:ascii="Times New Roman" w:hAnsi="Times New Roman" w:cs="Times New Roman"/>
          <w:sz w:val="21"/>
          <w:szCs w:val="21"/>
        </w:rPr>
        <w:t>.</w:t>
      </w:r>
      <w:r w:rsidRPr="0077794F">
        <w:rPr>
          <w:rFonts w:ascii="Times New Roman" w:hAnsi="Times New Roman" w:cs="Times New Roman"/>
          <w:sz w:val="21"/>
          <w:szCs w:val="21"/>
        </w:rPr>
        <w:t>, Wang</w:t>
      </w:r>
      <w:r w:rsidR="00BA1700" w:rsidRPr="0077794F">
        <w:rPr>
          <w:rFonts w:ascii="Times New Roman" w:hAnsi="Times New Roman" w:cs="Times New Roman"/>
          <w:sz w:val="21"/>
          <w:szCs w:val="21"/>
        </w:rPr>
        <w:t>,</w:t>
      </w:r>
      <w:r w:rsidRPr="0077794F">
        <w:rPr>
          <w:rFonts w:ascii="Times New Roman" w:hAnsi="Times New Roman" w:cs="Times New Roman"/>
          <w:sz w:val="21"/>
          <w:szCs w:val="21"/>
        </w:rPr>
        <w:t xml:space="preserve"> L</w:t>
      </w:r>
      <w:r w:rsidR="00BA1700" w:rsidRPr="0077794F">
        <w:rPr>
          <w:rFonts w:ascii="Times New Roman" w:hAnsi="Times New Roman" w:cs="Times New Roman"/>
          <w:sz w:val="21"/>
          <w:szCs w:val="21"/>
        </w:rPr>
        <w:t>.</w:t>
      </w:r>
      <w:r w:rsidRPr="0077794F">
        <w:rPr>
          <w:rFonts w:ascii="Times New Roman" w:hAnsi="Times New Roman" w:cs="Times New Roman"/>
          <w:sz w:val="21"/>
          <w:szCs w:val="21"/>
        </w:rPr>
        <w:t>P</w:t>
      </w:r>
      <w:r w:rsidR="00BA1700" w:rsidRPr="0077794F">
        <w:rPr>
          <w:rFonts w:ascii="Times New Roman" w:hAnsi="Times New Roman" w:cs="Times New Roman"/>
          <w:sz w:val="21"/>
          <w:szCs w:val="21"/>
        </w:rPr>
        <w:t>.</w:t>
      </w:r>
      <w:r w:rsidRPr="0077794F">
        <w:rPr>
          <w:rFonts w:ascii="Times New Roman" w:hAnsi="Times New Roman" w:cs="Times New Roman"/>
          <w:sz w:val="21"/>
          <w:szCs w:val="21"/>
        </w:rPr>
        <w:t xml:space="preserve">, </w:t>
      </w:r>
      <w:proofErr w:type="spellStart"/>
      <w:r w:rsidRPr="0077794F">
        <w:rPr>
          <w:rFonts w:ascii="Times New Roman" w:hAnsi="Times New Roman" w:cs="Times New Roman"/>
          <w:sz w:val="21"/>
          <w:szCs w:val="21"/>
        </w:rPr>
        <w:t>Brauner</w:t>
      </w:r>
      <w:proofErr w:type="spellEnd"/>
      <w:r w:rsidR="00BA1700" w:rsidRPr="0077794F">
        <w:rPr>
          <w:rFonts w:ascii="Times New Roman" w:hAnsi="Times New Roman" w:cs="Times New Roman"/>
          <w:sz w:val="21"/>
          <w:szCs w:val="21"/>
        </w:rPr>
        <w:t>,</w:t>
      </w:r>
      <w:r w:rsidRPr="0077794F">
        <w:rPr>
          <w:rFonts w:ascii="Times New Roman" w:hAnsi="Times New Roman" w:cs="Times New Roman"/>
          <w:sz w:val="21"/>
          <w:szCs w:val="21"/>
        </w:rPr>
        <w:t xml:space="preserve"> M</w:t>
      </w:r>
      <w:r w:rsidR="00BA1700" w:rsidRPr="0077794F">
        <w:rPr>
          <w:rFonts w:ascii="Times New Roman" w:hAnsi="Times New Roman" w:cs="Times New Roman"/>
          <w:sz w:val="21"/>
          <w:szCs w:val="21"/>
        </w:rPr>
        <w:t>.</w:t>
      </w:r>
      <w:r w:rsidRPr="0077794F">
        <w:rPr>
          <w:rFonts w:ascii="Times New Roman" w:hAnsi="Times New Roman" w:cs="Times New Roman"/>
          <w:sz w:val="21"/>
          <w:szCs w:val="21"/>
        </w:rPr>
        <w:t xml:space="preserve">, </w:t>
      </w:r>
      <w:proofErr w:type="spellStart"/>
      <w:r w:rsidRPr="0077794F">
        <w:rPr>
          <w:rFonts w:ascii="Times New Roman" w:hAnsi="Times New Roman" w:cs="Times New Roman"/>
          <w:sz w:val="21"/>
          <w:szCs w:val="21"/>
        </w:rPr>
        <w:t>Liewald</w:t>
      </w:r>
      <w:proofErr w:type="spellEnd"/>
      <w:r w:rsidR="00BA1700" w:rsidRPr="0077794F">
        <w:rPr>
          <w:rFonts w:ascii="Times New Roman" w:hAnsi="Times New Roman" w:cs="Times New Roman"/>
          <w:sz w:val="21"/>
          <w:szCs w:val="21"/>
        </w:rPr>
        <w:t>,</w:t>
      </w:r>
      <w:r w:rsidRPr="0077794F">
        <w:rPr>
          <w:rFonts w:ascii="Times New Roman" w:hAnsi="Times New Roman" w:cs="Times New Roman"/>
          <w:sz w:val="21"/>
          <w:szCs w:val="21"/>
        </w:rPr>
        <w:t xml:space="preserve"> J</w:t>
      </w:r>
      <w:r w:rsidR="00BA1700" w:rsidRPr="0077794F">
        <w:rPr>
          <w:rFonts w:ascii="Times New Roman" w:hAnsi="Times New Roman" w:cs="Times New Roman"/>
          <w:sz w:val="21"/>
          <w:szCs w:val="21"/>
        </w:rPr>
        <w:t>.</w:t>
      </w:r>
      <w:r w:rsidRPr="0077794F">
        <w:rPr>
          <w:rFonts w:ascii="Times New Roman" w:hAnsi="Times New Roman" w:cs="Times New Roman"/>
          <w:sz w:val="21"/>
          <w:szCs w:val="21"/>
        </w:rPr>
        <w:t>F</w:t>
      </w:r>
      <w:r w:rsidR="00BA1700" w:rsidRPr="0077794F">
        <w:rPr>
          <w:rFonts w:ascii="Times New Roman" w:hAnsi="Times New Roman" w:cs="Times New Roman"/>
          <w:sz w:val="21"/>
          <w:szCs w:val="21"/>
        </w:rPr>
        <w:t>.</w:t>
      </w:r>
      <w:r w:rsidRPr="0077794F">
        <w:rPr>
          <w:rFonts w:ascii="Times New Roman" w:hAnsi="Times New Roman" w:cs="Times New Roman"/>
          <w:sz w:val="21"/>
          <w:szCs w:val="21"/>
        </w:rPr>
        <w:t>, Kay</w:t>
      </w:r>
      <w:r w:rsidR="00BA1700" w:rsidRPr="0077794F">
        <w:rPr>
          <w:rFonts w:ascii="Times New Roman" w:hAnsi="Times New Roman" w:cs="Times New Roman"/>
          <w:sz w:val="21"/>
          <w:szCs w:val="21"/>
        </w:rPr>
        <w:t>,</w:t>
      </w:r>
      <w:r w:rsidRPr="0077794F">
        <w:rPr>
          <w:rFonts w:ascii="Times New Roman" w:hAnsi="Times New Roman" w:cs="Times New Roman"/>
          <w:sz w:val="21"/>
          <w:szCs w:val="21"/>
        </w:rPr>
        <w:t xml:space="preserve"> K</w:t>
      </w:r>
      <w:r w:rsidR="00BA1700" w:rsidRPr="0077794F">
        <w:rPr>
          <w:rFonts w:ascii="Times New Roman" w:hAnsi="Times New Roman" w:cs="Times New Roman"/>
          <w:sz w:val="21"/>
          <w:szCs w:val="21"/>
        </w:rPr>
        <w:t>.,</w:t>
      </w:r>
      <w:r w:rsidRPr="0077794F">
        <w:rPr>
          <w:rFonts w:ascii="Times New Roman" w:hAnsi="Times New Roman" w:cs="Times New Roman"/>
          <w:sz w:val="21"/>
          <w:szCs w:val="21"/>
        </w:rPr>
        <w:t xml:space="preserve"> </w:t>
      </w:r>
      <w:proofErr w:type="spellStart"/>
      <w:r w:rsidRPr="0077794F">
        <w:rPr>
          <w:rFonts w:ascii="Times New Roman" w:hAnsi="Times New Roman" w:cs="Times New Roman"/>
          <w:sz w:val="21"/>
          <w:szCs w:val="21"/>
        </w:rPr>
        <w:t>Watzke</w:t>
      </w:r>
      <w:proofErr w:type="spellEnd"/>
      <w:r w:rsidR="00BA1700" w:rsidRPr="0077794F">
        <w:rPr>
          <w:rFonts w:ascii="Times New Roman" w:hAnsi="Times New Roman" w:cs="Times New Roman"/>
          <w:sz w:val="21"/>
          <w:szCs w:val="21"/>
        </w:rPr>
        <w:t>,</w:t>
      </w:r>
      <w:r w:rsidRPr="0077794F">
        <w:rPr>
          <w:rFonts w:ascii="Times New Roman" w:hAnsi="Times New Roman" w:cs="Times New Roman"/>
          <w:sz w:val="21"/>
          <w:szCs w:val="21"/>
        </w:rPr>
        <w:t xml:space="preserve"> N</w:t>
      </w:r>
      <w:r w:rsidR="00BA1700" w:rsidRPr="0077794F">
        <w:rPr>
          <w:rFonts w:ascii="Times New Roman" w:hAnsi="Times New Roman" w:cs="Times New Roman"/>
          <w:sz w:val="21"/>
          <w:szCs w:val="21"/>
        </w:rPr>
        <w:t>.</w:t>
      </w:r>
      <w:r w:rsidRPr="0077794F">
        <w:rPr>
          <w:rFonts w:ascii="Times New Roman" w:hAnsi="Times New Roman" w:cs="Times New Roman"/>
          <w:sz w:val="21"/>
          <w:szCs w:val="21"/>
        </w:rPr>
        <w:t>, Wood PG, Bamberg E, Nagel</w:t>
      </w:r>
      <w:r w:rsidR="00C64104" w:rsidRPr="0077794F">
        <w:rPr>
          <w:rFonts w:ascii="Times New Roman" w:hAnsi="Times New Roman" w:cs="Times New Roman"/>
          <w:sz w:val="21"/>
          <w:szCs w:val="21"/>
        </w:rPr>
        <w:t>,</w:t>
      </w:r>
      <w:r w:rsidRPr="0077794F">
        <w:rPr>
          <w:rFonts w:ascii="Times New Roman" w:hAnsi="Times New Roman" w:cs="Times New Roman"/>
          <w:sz w:val="21"/>
          <w:szCs w:val="21"/>
        </w:rPr>
        <w:t xml:space="preserve"> G</w:t>
      </w:r>
      <w:r w:rsidR="00C64104" w:rsidRPr="0077794F">
        <w:rPr>
          <w:rFonts w:ascii="Times New Roman" w:hAnsi="Times New Roman" w:cs="Times New Roman"/>
          <w:sz w:val="21"/>
          <w:szCs w:val="21"/>
        </w:rPr>
        <w:t>.</w:t>
      </w:r>
      <w:r w:rsidR="00C273E6" w:rsidRPr="0077794F">
        <w:rPr>
          <w:rFonts w:ascii="Times New Roman" w:hAnsi="Times New Roman" w:cs="Times New Roman"/>
          <w:sz w:val="21"/>
          <w:szCs w:val="21"/>
        </w:rPr>
        <w:t>, Gottschalk</w:t>
      </w:r>
      <w:r w:rsidR="00C64104" w:rsidRPr="0077794F">
        <w:rPr>
          <w:rFonts w:ascii="Times New Roman" w:hAnsi="Times New Roman" w:cs="Times New Roman"/>
          <w:sz w:val="21"/>
          <w:szCs w:val="21"/>
        </w:rPr>
        <w:t>,</w:t>
      </w:r>
      <w:r w:rsidR="00C273E6" w:rsidRPr="0077794F">
        <w:rPr>
          <w:rFonts w:ascii="Times New Roman" w:hAnsi="Times New Roman" w:cs="Times New Roman"/>
          <w:sz w:val="21"/>
          <w:szCs w:val="21"/>
        </w:rPr>
        <w:t xml:space="preserve"> A</w:t>
      </w:r>
      <w:r w:rsidR="00C64104" w:rsidRPr="0077794F">
        <w:rPr>
          <w:rFonts w:ascii="Times New Roman" w:hAnsi="Times New Roman" w:cs="Times New Roman"/>
          <w:sz w:val="21"/>
          <w:szCs w:val="21"/>
        </w:rPr>
        <w:t>.</w:t>
      </w:r>
      <w:r w:rsidR="00C273E6" w:rsidRPr="0077794F">
        <w:rPr>
          <w:rFonts w:ascii="Times New Roman" w:hAnsi="Times New Roman" w:cs="Times New Roman"/>
          <w:sz w:val="21"/>
          <w:szCs w:val="21"/>
        </w:rPr>
        <w:t xml:space="preserve">, </w:t>
      </w:r>
      <w:proofErr w:type="spellStart"/>
      <w:r w:rsidR="00C273E6" w:rsidRPr="0077794F">
        <w:rPr>
          <w:rFonts w:ascii="Times New Roman" w:hAnsi="Times New Roman" w:cs="Times New Roman"/>
          <w:sz w:val="21"/>
          <w:szCs w:val="21"/>
        </w:rPr>
        <w:t>Deisseroth</w:t>
      </w:r>
      <w:proofErr w:type="spellEnd"/>
      <w:r w:rsidR="00C64104" w:rsidRPr="0077794F">
        <w:rPr>
          <w:rFonts w:ascii="Times New Roman" w:hAnsi="Times New Roman" w:cs="Times New Roman"/>
          <w:sz w:val="21"/>
          <w:szCs w:val="21"/>
        </w:rPr>
        <w:t>,</w:t>
      </w:r>
      <w:r w:rsidR="00C273E6" w:rsidRPr="0077794F">
        <w:rPr>
          <w:rFonts w:ascii="Times New Roman" w:hAnsi="Times New Roman" w:cs="Times New Roman"/>
          <w:sz w:val="21"/>
          <w:szCs w:val="21"/>
        </w:rPr>
        <w:t xml:space="preserve"> K., 2007</w:t>
      </w:r>
      <w:r w:rsidRPr="0077794F">
        <w:rPr>
          <w:rFonts w:ascii="Times New Roman" w:hAnsi="Times New Roman" w:cs="Times New Roman"/>
          <w:sz w:val="21"/>
          <w:szCs w:val="21"/>
        </w:rPr>
        <w:t xml:space="preserve"> Multimodal fast optical interrogation of neural circuitry. Nature</w:t>
      </w:r>
      <w:r w:rsidR="009810F5" w:rsidRPr="0077794F">
        <w:rPr>
          <w:rFonts w:ascii="Times New Roman" w:hAnsi="Times New Roman" w:cs="Times New Roman" w:hint="eastAsia"/>
          <w:sz w:val="21"/>
          <w:szCs w:val="21"/>
        </w:rPr>
        <w:t>,</w:t>
      </w:r>
      <w:r w:rsidRPr="0077794F">
        <w:rPr>
          <w:rFonts w:ascii="Times New Roman" w:hAnsi="Times New Roman" w:cs="Times New Roman"/>
          <w:sz w:val="21"/>
          <w:szCs w:val="21"/>
        </w:rPr>
        <w:t xml:space="preserve"> 446: 633-639. </w:t>
      </w:r>
    </w:p>
    <w:p w:rsidR="00A140F9" w:rsidRPr="0077794F" w:rsidRDefault="00A140F9" w:rsidP="003E6073">
      <w:pPr>
        <w:pStyle w:val="Default"/>
        <w:spacing w:line="360" w:lineRule="auto"/>
        <w:rPr>
          <w:rFonts w:ascii="Times New Roman" w:hAnsi="Times New Roman" w:cs="Times New Roman"/>
          <w:sz w:val="21"/>
          <w:szCs w:val="21"/>
        </w:rPr>
      </w:pPr>
    </w:p>
    <w:p w:rsidR="00073C7F" w:rsidRPr="0077794F" w:rsidRDefault="00073C7F" w:rsidP="003E6073">
      <w:pPr>
        <w:pStyle w:val="Default"/>
        <w:spacing w:line="360" w:lineRule="auto"/>
        <w:rPr>
          <w:sz w:val="21"/>
          <w:szCs w:val="21"/>
        </w:rPr>
      </w:pPr>
      <w:r w:rsidRPr="0077794F">
        <w:rPr>
          <w:sz w:val="21"/>
          <w:szCs w:val="21"/>
        </w:rPr>
        <w:t>Figure legends</w:t>
      </w:r>
    </w:p>
    <w:p w:rsidR="00073C7F" w:rsidRPr="0077794F" w:rsidRDefault="00073C7F" w:rsidP="003E6073">
      <w:pPr>
        <w:pStyle w:val="Default"/>
        <w:spacing w:line="360" w:lineRule="auto"/>
        <w:rPr>
          <w:rFonts w:ascii="Times New Roman" w:hAnsi="Times New Roman" w:cs="Times New Roman"/>
          <w:sz w:val="21"/>
          <w:szCs w:val="21"/>
        </w:rPr>
      </w:pPr>
      <w:proofErr w:type="gramStart"/>
      <w:r w:rsidRPr="0077794F">
        <w:rPr>
          <w:rFonts w:ascii="Times New Roman" w:hAnsi="Times New Roman" w:cs="Times New Roman"/>
          <w:sz w:val="21"/>
          <w:szCs w:val="21"/>
        </w:rPr>
        <w:t>Fig. 1.</w:t>
      </w:r>
      <w:proofErr w:type="gramEnd"/>
      <w:r w:rsidRPr="0077794F">
        <w:rPr>
          <w:rFonts w:ascii="Times New Roman" w:hAnsi="Times New Roman" w:cs="Times New Roman"/>
          <w:sz w:val="21"/>
          <w:szCs w:val="21"/>
        </w:rPr>
        <w:t xml:space="preserve"> Dependence of locomotion paralysis on intensity of green light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ArchT::gfp and Arch::gfp were expressed by (A) the </w:t>
      </w:r>
      <w:r w:rsidRPr="0077794F">
        <w:rPr>
          <w:rFonts w:ascii="Times New Roman" w:hAnsi="Times New Roman" w:cs="Times New Roman"/>
          <w:i/>
          <w:iCs/>
          <w:sz w:val="21"/>
          <w:szCs w:val="21"/>
        </w:rPr>
        <w:t>F25B3.3</w:t>
      </w:r>
      <w:r w:rsidR="00B93A48" w:rsidRPr="0077794F">
        <w:rPr>
          <w:rFonts w:ascii="Times New Roman" w:hAnsi="Times New Roman" w:cs="Times New Roman" w:hint="eastAsia"/>
          <w:i/>
          <w:iCs/>
          <w:sz w:val="21"/>
          <w:szCs w:val="21"/>
        </w:rPr>
        <w:t xml:space="preserve"> </w:t>
      </w:r>
      <w:r w:rsidRPr="0077794F">
        <w:rPr>
          <w:rFonts w:ascii="Times New Roman" w:hAnsi="Times New Roman" w:cs="Times New Roman"/>
          <w:sz w:val="21"/>
          <w:szCs w:val="21"/>
        </w:rPr>
        <w:t xml:space="preserve">promoter, (B) the </w:t>
      </w:r>
      <w:r w:rsidRPr="0077794F">
        <w:rPr>
          <w:rFonts w:ascii="Times New Roman" w:hAnsi="Times New Roman" w:cs="Times New Roman"/>
          <w:i/>
          <w:iCs/>
          <w:sz w:val="21"/>
          <w:szCs w:val="21"/>
        </w:rPr>
        <w:t>aex-3</w:t>
      </w:r>
      <w:r w:rsidR="00B93A48" w:rsidRPr="0077794F">
        <w:rPr>
          <w:rFonts w:ascii="Times New Roman" w:hAnsi="Times New Roman" w:cs="Times New Roman" w:hint="eastAsia"/>
          <w:i/>
          <w:iCs/>
          <w:sz w:val="21"/>
          <w:szCs w:val="21"/>
        </w:rPr>
        <w:t xml:space="preserve"> </w:t>
      </w:r>
      <w:r w:rsidRPr="0077794F">
        <w:rPr>
          <w:rFonts w:ascii="Times New Roman" w:hAnsi="Times New Roman" w:cs="Times New Roman"/>
          <w:sz w:val="21"/>
          <w:szCs w:val="21"/>
        </w:rPr>
        <w:t xml:space="preserve">promoter (C) </w:t>
      </w:r>
      <w:r w:rsidRPr="0077794F">
        <w:rPr>
          <w:rFonts w:ascii="Times New Roman" w:hAnsi="Times New Roman" w:cs="Times New Roman"/>
          <w:sz w:val="21"/>
          <w:szCs w:val="21"/>
        </w:rPr>
        <w:lastRenderedPageBreak/>
        <w:t xml:space="preserve">the </w:t>
      </w:r>
      <w:r w:rsidRPr="0077794F">
        <w:rPr>
          <w:rFonts w:ascii="Times New Roman" w:hAnsi="Times New Roman" w:cs="Times New Roman"/>
          <w:i/>
          <w:iCs/>
          <w:sz w:val="21"/>
          <w:szCs w:val="21"/>
        </w:rPr>
        <w:t xml:space="preserve">myo-3 </w:t>
      </w:r>
      <w:r w:rsidRPr="0077794F">
        <w:rPr>
          <w:rFonts w:ascii="Times New Roman" w:hAnsi="Times New Roman" w:cs="Times New Roman"/>
          <w:sz w:val="21"/>
          <w:szCs w:val="21"/>
        </w:rPr>
        <w:t xml:space="preserve">promoter, and (D) the </w:t>
      </w:r>
      <w:r w:rsidRPr="0077794F">
        <w:rPr>
          <w:rFonts w:ascii="Times New Roman" w:hAnsi="Times New Roman" w:cs="Times New Roman"/>
          <w:i/>
          <w:iCs/>
          <w:sz w:val="21"/>
          <w:szCs w:val="21"/>
        </w:rPr>
        <w:t>hsp16-2</w:t>
      </w:r>
      <w:r w:rsidR="00B93A48" w:rsidRPr="0077794F">
        <w:rPr>
          <w:rFonts w:ascii="Times New Roman" w:hAnsi="Times New Roman" w:cs="Times New Roman" w:hint="eastAsia"/>
          <w:i/>
          <w:iCs/>
          <w:sz w:val="21"/>
          <w:szCs w:val="21"/>
        </w:rPr>
        <w:t xml:space="preserve"> </w:t>
      </w:r>
      <w:r w:rsidRPr="0077794F">
        <w:rPr>
          <w:rFonts w:ascii="Times New Roman" w:hAnsi="Times New Roman" w:cs="Times New Roman"/>
          <w:sz w:val="21"/>
          <w:szCs w:val="21"/>
        </w:rPr>
        <w:t xml:space="preserve">promoter. With the transgene under the control of the </w:t>
      </w:r>
      <w:r w:rsidRPr="0077794F">
        <w:rPr>
          <w:rFonts w:ascii="Times New Roman" w:hAnsi="Times New Roman" w:cs="Times New Roman"/>
          <w:i/>
          <w:iCs/>
          <w:sz w:val="21"/>
          <w:szCs w:val="21"/>
        </w:rPr>
        <w:t>hsp16-2</w:t>
      </w:r>
      <w:r w:rsidRPr="0077794F">
        <w:rPr>
          <w:rFonts w:ascii="Times New Roman" w:hAnsi="Times New Roman" w:cs="Times New Roman"/>
          <w:sz w:val="21"/>
          <w:szCs w:val="21"/>
        </w:rPr>
        <w:t>, animals were tested 24 hours after heat-shock. Animals were illuminated with green light (545±10nm) of various intensities. (</w:t>
      </w:r>
      <w:proofErr w:type="spellStart"/>
      <w:r w:rsidRPr="0077794F">
        <w:rPr>
          <w:rFonts w:ascii="Times New Roman" w:hAnsi="Times New Roman" w:cs="Times New Roman"/>
          <w:sz w:val="21"/>
          <w:szCs w:val="21"/>
        </w:rPr>
        <w:t>mean±SEM</w:t>
      </w:r>
      <w:proofErr w:type="spellEnd"/>
      <w:r w:rsidRPr="0077794F">
        <w:rPr>
          <w:rFonts w:ascii="Times New Roman" w:hAnsi="Times New Roman" w:cs="Times New Roman"/>
          <w:sz w:val="21"/>
          <w:szCs w:val="21"/>
        </w:rPr>
        <w:t>, n=3)</w:t>
      </w:r>
    </w:p>
    <w:p w:rsidR="0031303E" w:rsidRPr="0077794F" w:rsidRDefault="0031303E" w:rsidP="003E6073">
      <w:pPr>
        <w:pStyle w:val="Default"/>
        <w:spacing w:line="360" w:lineRule="auto"/>
        <w:rPr>
          <w:rFonts w:ascii="Times New Roman" w:hAnsi="Times New Roman" w:cs="Times New Roman"/>
          <w:sz w:val="21"/>
          <w:szCs w:val="21"/>
        </w:rPr>
      </w:pPr>
    </w:p>
    <w:p w:rsidR="003D5989" w:rsidRPr="0077794F" w:rsidRDefault="00073C7F" w:rsidP="003E6073">
      <w:pPr>
        <w:pStyle w:val="Default"/>
        <w:spacing w:line="360" w:lineRule="auto"/>
        <w:rPr>
          <w:rFonts w:ascii="Times New Roman" w:hAnsi="Times New Roman" w:cs="Times New Roman"/>
          <w:sz w:val="21"/>
          <w:szCs w:val="21"/>
        </w:rPr>
      </w:pPr>
      <w:proofErr w:type="gramStart"/>
      <w:r w:rsidRPr="0077794F">
        <w:rPr>
          <w:rFonts w:ascii="Times New Roman" w:hAnsi="Times New Roman" w:cs="Times New Roman"/>
          <w:sz w:val="21"/>
          <w:szCs w:val="21"/>
        </w:rPr>
        <w:t>Fig. 2.</w:t>
      </w:r>
      <w:proofErr w:type="gramEnd"/>
      <w:r w:rsidRPr="0077794F">
        <w:rPr>
          <w:rFonts w:ascii="Times New Roman" w:hAnsi="Times New Roman" w:cs="Times New Roman"/>
          <w:sz w:val="21"/>
          <w:szCs w:val="21"/>
        </w:rPr>
        <w:t xml:space="preserve"> Dependence of locomotion paralysis on intensity of yellow-green light</w:t>
      </w:r>
      <w:r w:rsidR="000C611B" w:rsidRPr="0077794F">
        <w:rPr>
          <w:rFonts w:ascii="Times New Roman" w:hAnsi="Times New Roman" w:cs="Times New Roman"/>
          <w:sz w:val="21"/>
          <w:szCs w:val="21"/>
        </w:rPr>
        <w:t xml:space="preserve"> </w:t>
      </w:r>
      <w:r w:rsidRPr="0077794F">
        <w:rPr>
          <w:rFonts w:ascii="Times New Roman" w:hAnsi="Times New Roman" w:cs="Times New Roman"/>
          <w:sz w:val="21"/>
          <w:szCs w:val="21"/>
        </w:rPr>
        <w:t xml:space="preserve">ArchT::gfp and Arch::gfp were expressed by (A) the </w:t>
      </w:r>
      <w:r w:rsidRPr="0077794F">
        <w:rPr>
          <w:rFonts w:ascii="Times New Roman" w:hAnsi="Times New Roman" w:cs="Times New Roman"/>
          <w:i/>
          <w:iCs/>
          <w:sz w:val="21"/>
          <w:szCs w:val="21"/>
        </w:rPr>
        <w:t>F25B3.3</w:t>
      </w:r>
      <w:r w:rsidR="00B93A48" w:rsidRPr="0077794F">
        <w:rPr>
          <w:rFonts w:ascii="Times New Roman" w:hAnsi="Times New Roman" w:cs="Times New Roman" w:hint="eastAsia"/>
          <w:i/>
          <w:iCs/>
          <w:sz w:val="21"/>
          <w:szCs w:val="21"/>
        </w:rPr>
        <w:t xml:space="preserve"> </w:t>
      </w:r>
      <w:r w:rsidRPr="0077794F">
        <w:rPr>
          <w:rFonts w:ascii="Times New Roman" w:hAnsi="Times New Roman" w:cs="Times New Roman"/>
          <w:sz w:val="21"/>
          <w:szCs w:val="21"/>
        </w:rPr>
        <w:t xml:space="preserve">promoter, (B) the </w:t>
      </w:r>
      <w:r w:rsidRPr="0077794F">
        <w:rPr>
          <w:rFonts w:ascii="Times New Roman" w:hAnsi="Times New Roman" w:cs="Times New Roman"/>
          <w:i/>
          <w:iCs/>
          <w:sz w:val="21"/>
          <w:szCs w:val="21"/>
        </w:rPr>
        <w:t xml:space="preserve">myo-3 </w:t>
      </w:r>
      <w:r w:rsidRPr="0077794F">
        <w:rPr>
          <w:rFonts w:ascii="Times New Roman" w:hAnsi="Times New Roman" w:cs="Times New Roman"/>
          <w:sz w:val="21"/>
          <w:szCs w:val="21"/>
        </w:rPr>
        <w:t xml:space="preserve">promoter (C) the </w:t>
      </w:r>
      <w:r w:rsidRPr="0077794F">
        <w:rPr>
          <w:rFonts w:ascii="Times New Roman" w:hAnsi="Times New Roman" w:cs="Times New Roman"/>
          <w:i/>
          <w:iCs/>
          <w:sz w:val="21"/>
          <w:szCs w:val="21"/>
        </w:rPr>
        <w:t>hsp16-2</w:t>
      </w:r>
      <w:r w:rsidRPr="0077794F">
        <w:rPr>
          <w:rFonts w:ascii="Times New Roman" w:hAnsi="Times New Roman" w:cs="Times New Roman"/>
          <w:sz w:val="21"/>
          <w:szCs w:val="21"/>
        </w:rPr>
        <w:t xml:space="preserve">promoter. With the transgene under the control of the </w:t>
      </w:r>
      <w:r w:rsidRPr="0077794F">
        <w:rPr>
          <w:rFonts w:ascii="Times New Roman" w:hAnsi="Times New Roman" w:cs="Times New Roman"/>
          <w:i/>
          <w:iCs/>
          <w:sz w:val="21"/>
          <w:szCs w:val="21"/>
        </w:rPr>
        <w:t xml:space="preserve">hsp16-2 </w:t>
      </w:r>
      <w:r w:rsidRPr="0077794F">
        <w:rPr>
          <w:rFonts w:ascii="Times New Roman" w:hAnsi="Times New Roman" w:cs="Times New Roman"/>
          <w:sz w:val="21"/>
          <w:szCs w:val="21"/>
        </w:rPr>
        <w:t>promoter, animals were tested 24 hours after heat-shock. Animals were illuminated with yellow-green light (562.5±17.5nm) of various intensities.</w:t>
      </w:r>
      <w:r w:rsidR="008A6F97" w:rsidRPr="0077794F">
        <w:rPr>
          <w:rFonts w:ascii="Times New Roman" w:hAnsi="Times New Roman" w:cs="Times New Roman" w:hint="eastAsia"/>
          <w:sz w:val="21"/>
          <w:szCs w:val="21"/>
        </w:rPr>
        <w:t xml:space="preserve"> </w:t>
      </w:r>
      <w:r w:rsidRPr="0077794F">
        <w:rPr>
          <w:rFonts w:ascii="Times New Roman" w:hAnsi="Times New Roman" w:cs="Times New Roman"/>
          <w:sz w:val="21"/>
          <w:szCs w:val="21"/>
        </w:rPr>
        <w:t>(</w:t>
      </w:r>
      <w:proofErr w:type="spellStart"/>
      <w:r w:rsidRPr="0077794F">
        <w:rPr>
          <w:rFonts w:ascii="Times New Roman" w:hAnsi="Times New Roman" w:cs="Times New Roman"/>
          <w:sz w:val="21"/>
          <w:szCs w:val="21"/>
        </w:rPr>
        <w:t>mean±SEM</w:t>
      </w:r>
      <w:proofErr w:type="spellEnd"/>
      <w:r w:rsidRPr="0077794F">
        <w:rPr>
          <w:rFonts w:ascii="Times New Roman" w:hAnsi="Times New Roman" w:cs="Times New Roman"/>
          <w:sz w:val="21"/>
          <w:szCs w:val="21"/>
        </w:rPr>
        <w:t>, n=3)</w:t>
      </w:r>
      <w:r w:rsidR="003D5989" w:rsidRPr="0077794F">
        <w:rPr>
          <w:rFonts w:ascii="Times New Roman" w:hAnsi="Times New Roman" w:cs="Times New Roman"/>
          <w:sz w:val="21"/>
          <w:szCs w:val="21"/>
        </w:rPr>
        <w:t xml:space="preserve"> </w:t>
      </w:r>
    </w:p>
    <w:p w:rsidR="0031303E" w:rsidRPr="0077794F" w:rsidRDefault="0031303E" w:rsidP="003E6073">
      <w:pPr>
        <w:pStyle w:val="Default"/>
        <w:spacing w:line="360" w:lineRule="auto"/>
        <w:rPr>
          <w:rFonts w:ascii="Times New Roman" w:hAnsi="Times New Roman" w:cs="Times New Roman"/>
          <w:sz w:val="21"/>
          <w:szCs w:val="21"/>
        </w:rPr>
      </w:pP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Fig.3. Expression of ArchT::GFP and Arch::GFP in </w:t>
      </w:r>
      <w:r w:rsidRPr="0077794F">
        <w:rPr>
          <w:rFonts w:ascii="Times New Roman" w:hAnsi="Times New Roman" w:cs="Times New Roman"/>
          <w:i/>
          <w:iCs/>
          <w:sz w:val="21"/>
          <w:szCs w:val="21"/>
        </w:rPr>
        <w:t xml:space="preserve">C. </w:t>
      </w:r>
      <w:proofErr w:type="spellStart"/>
      <w:r w:rsidRPr="0077794F">
        <w:rPr>
          <w:rFonts w:ascii="Times New Roman" w:hAnsi="Times New Roman" w:cs="Times New Roman"/>
          <w:i/>
          <w:iCs/>
          <w:sz w:val="21"/>
          <w:szCs w:val="21"/>
        </w:rPr>
        <w:t>elegans</w:t>
      </w:r>
      <w:r w:rsidRPr="0077794F">
        <w:rPr>
          <w:rFonts w:ascii="Times New Roman" w:hAnsi="Times New Roman" w:cs="Times New Roman"/>
          <w:sz w:val="21"/>
          <w:szCs w:val="21"/>
        </w:rPr>
        <w:t>by</w:t>
      </w:r>
      <w:proofErr w:type="spellEnd"/>
      <w:r w:rsidRPr="0077794F">
        <w:rPr>
          <w:rFonts w:ascii="Times New Roman" w:hAnsi="Times New Roman" w:cs="Times New Roman"/>
          <w:sz w:val="21"/>
          <w:szCs w:val="21"/>
        </w:rPr>
        <w:t xml:space="preserve"> various promoters</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(A) A fluorescent micrograph showing expression of ArchT::GFP in an </w:t>
      </w:r>
      <w:proofErr w:type="gramStart"/>
      <w:r w:rsidRPr="0077794F">
        <w:rPr>
          <w:rFonts w:ascii="Times New Roman" w:hAnsi="Times New Roman" w:cs="Times New Roman"/>
          <w:i/>
          <w:iCs/>
          <w:sz w:val="21"/>
          <w:szCs w:val="21"/>
        </w:rPr>
        <w:t>nc3061Ex[</w:t>
      </w:r>
      <w:proofErr w:type="gramEnd"/>
      <w:r w:rsidRPr="0077794F">
        <w:rPr>
          <w:rFonts w:ascii="Times New Roman" w:hAnsi="Times New Roman" w:cs="Times New Roman"/>
          <w:i/>
          <w:iCs/>
          <w:sz w:val="21"/>
          <w:szCs w:val="21"/>
        </w:rPr>
        <w:t xml:space="preserve">myo-3p::ArchT::gfp] </w:t>
      </w:r>
      <w:r w:rsidRPr="0077794F">
        <w:rPr>
          <w:rFonts w:ascii="Times New Roman" w:hAnsi="Times New Roman" w:cs="Times New Roman"/>
          <w:sz w:val="21"/>
          <w:szCs w:val="21"/>
        </w:rPr>
        <w:t xml:space="preserve">animal.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(B) Expression of Arch::GFP in an </w:t>
      </w:r>
      <w:proofErr w:type="gramStart"/>
      <w:r w:rsidRPr="0077794F">
        <w:rPr>
          <w:rFonts w:ascii="Times New Roman" w:hAnsi="Times New Roman" w:cs="Times New Roman"/>
          <w:i/>
          <w:iCs/>
          <w:sz w:val="21"/>
          <w:szCs w:val="21"/>
        </w:rPr>
        <w:t>nc3031Ex[</w:t>
      </w:r>
      <w:proofErr w:type="gramEnd"/>
      <w:r w:rsidRPr="0077794F">
        <w:rPr>
          <w:rFonts w:ascii="Times New Roman" w:hAnsi="Times New Roman" w:cs="Times New Roman"/>
          <w:i/>
          <w:iCs/>
          <w:sz w:val="21"/>
          <w:szCs w:val="21"/>
        </w:rPr>
        <w:t xml:space="preserve">myo-3p::Arch::gfp] </w:t>
      </w:r>
      <w:r w:rsidRPr="0077794F">
        <w:rPr>
          <w:rFonts w:ascii="Times New Roman" w:hAnsi="Times New Roman" w:cs="Times New Roman"/>
          <w:sz w:val="21"/>
          <w:szCs w:val="21"/>
        </w:rPr>
        <w:t xml:space="preserve">animal.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(C) Expression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::GFP in an </w:t>
      </w:r>
      <w:proofErr w:type="gramStart"/>
      <w:r w:rsidRPr="0077794F">
        <w:rPr>
          <w:rFonts w:ascii="Times New Roman" w:hAnsi="Times New Roman" w:cs="Times New Roman"/>
          <w:i/>
          <w:iCs/>
          <w:sz w:val="21"/>
          <w:szCs w:val="21"/>
        </w:rPr>
        <w:t>nc3060Ex[</w:t>
      </w:r>
      <w:proofErr w:type="gramEnd"/>
      <w:r w:rsidRPr="0077794F">
        <w:rPr>
          <w:rFonts w:ascii="Times New Roman" w:hAnsi="Times New Roman" w:cs="Times New Roman"/>
          <w:i/>
          <w:iCs/>
          <w:sz w:val="21"/>
          <w:szCs w:val="21"/>
        </w:rPr>
        <w:t>aex-3p::</w:t>
      </w:r>
      <w:proofErr w:type="spellStart"/>
      <w:r w:rsidRPr="0077794F">
        <w:rPr>
          <w:rFonts w:ascii="Times New Roman" w:hAnsi="Times New Roman" w:cs="Times New Roman"/>
          <w:i/>
          <w:iCs/>
          <w:sz w:val="21"/>
          <w:szCs w:val="21"/>
        </w:rPr>
        <w:t>ArchT</w:t>
      </w:r>
      <w:proofErr w:type="spellEnd"/>
      <w:r w:rsidRPr="0077794F">
        <w:rPr>
          <w:rFonts w:ascii="Times New Roman" w:hAnsi="Times New Roman" w:cs="Times New Roman"/>
          <w:i/>
          <w:iCs/>
          <w:sz w:val="21"/>
          <w:szCs w:val="21"/>
        </w:rPr>
        <w:t>::</w:t>
      </w:r>
      <w:proofErr w:type="spellStart"/>
      <w:r w:rsidRPr="0077794F">
        <w:rPr>
          <w:rFonts w:ascii="Times New Roman" w:hAnsi="Times New Roman" w:cs="Times New Roman"/>
          <w:i/>
          <w:iCs/>
          <w:sz w:val="21"/>
          <w:szCs w:val="21"/>
        </w:rPr>
        <w:t>gfp</w:t>
      </w:r>
      <w:proofErr w:type="spellEnd"/>
      <w:r w:rsidRPr="0077794F">
        <w:rPr>
          <w:rFonts w:ascii="Times New Roman" w:hAnsi="Times New Roman" w:cs="Times New Roman"/>
          <w:i/>
          <w:iCs/>
          <w:sz w:val="21"/>
          <w:szCs w:val="21"/>
        </w:rPr>
        <w:t xml:space="preserve">] </w:t>
      </w:r>
      <w:r w:rsidRPr="0077794F">
        <w:rPr>
          <w:rFonts w:ascii="Times New Roman" w:hAnsi="Times New Roman" w:cs="Times New Roman"/>
          <w:sz w:val="21"/>
          <w:szCs w:val="21"/>
        </w:rPr>
        <w:t>animal</w:t>
      </w:r>
      <w:r w:rsidRPr="0077794F">
        <w:rPr>
          <w:rFonts w:ascii="Times New Roman" w:hAnsi="Times New Roman" w:cs="Times New Roman"/>
          <w:i/>
          <w:iCs/>
          <w:sz w:val="21"/>
          <w:szCs w:val="21"/>
        </w:rPr>
        <w:t xml:space="preserve">.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(D) Expression of Arch::GFP in an </w:t>
      </w:r>
      <w:proofErr w:type="gramStart"/>
      <w:r w:rsidRPr="0077794F">
        <w:rPr>
          <w:rFonts w:ascii="Times New Roman" w:hAnsi="Times New Roman" w:cs="Times New Roman"/>
          <w:i/>
          <w:iCs/>
          <w:sz w:val="21"/>
          <w:szCs w:val="21"/>
        </w:rPr>
        <w:t>nc3026Ex[</w:t>
      </w:r>
      <w:proofErr w:type="gramEnd"/>
      <w:r w:rsidRPr="0077794F">
        <w:rPr>
          <w:rFonts w:ascii="Times New Roman" w:hAnsi="Times New Roman" w:cs="Times New Roman"/>
          <w:i/>
          <w:iCs/>
          <w:sz w:val="21"/>
          <w:szCs w:val="21"/>
        </w:rPr>
        <w:t xml:space="preserve">aex-3p::Arch::gfp] </w:t>
      </w:r>
      <w:r w:rsidRPr="0077794F">
        <w:rPr>
          <w:rFonts w:ascii="Times New Roman" w:hAnsi="Times New Roman" w:cs="Times New Roman"/>
          <w:sz w:val="21"/>
          <w:szCs w:val="21"/>
        </w:rPr>
        <w:t>animal</w:t>
      </w:r>
      <w:r w:rsidRPr="0077794F">
        <w:rPr>
          <w:rFonts w:ascii="Times New Roman" w:hAnsi="Times New Roman" w:cs="Times New Roman"/>
          <w:i/>
          <w:iCs/>
          <w:sz w:val="21"/>
          <w:szCs w:val="21"/>
        </w:rPr>
        <w:t xml:space="preserve">.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(E) Expression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::GFP in an </w:t>
      </w:r>
      <w:proofErr w:type="gramStart"/>
      <w:r w:rsidRPr="0077794F">
        <w:rPr>
          <w:rFonts w:ascii="Times New Roman" w:hAnsi="Times New Roman" w:cs="Times New Roman"/>
          <w:i/>
          <w:iCs/>
          <w:sz w:val="21"/>
          <w:szCs w:val="21"/>
        </w:rPr>
        <w:t>nc3062Ex[</w:t>
      </w:r>
      <w:proofErr w:type="gramEnd"/>
      <w:r w:rsidRPr="0077794F">
        <w:rPr>
          <w:rFonts w:ascii="Times New Roman" w:hAnsi="Times New Roman" w:cs="Times New Roman"/>
          <w:i/>
          <w:iCs/>
          <w:sz w:val="21"/>
          <w:szCs w:val="21"/>
        </w:rPr>
        <w:t>F25B3.3p::</w:t>
      </w:r>
      <w:proofErr w:type="spellStart"/>
      <w:r w:rsidRPr="0077794F">
        <w:rPr>
          <w:rFonts w:ascii="Times New Roman" w:hAnsi="Times New Roman" w:cs="Times New Roman"/>
          <w:i/>
          <w:iCs/>
          <w:sz w:val="21"/>
          <w:szCs w:val="21"/>
        </w:rPr>
        <w:t>ArchT</w:t>
      </w:r>
      <w:proofErr w:type="spellEnd"/>
      <w:r w:rsidRPr="0077794F">
        <w:rPr>
          <w:rFonts w:ascii="Times New Roman" w:hAnsi="Times New Roman" w:cs="Times New Roman"/>
          <w:i/>
          <w:iCs/>
          <w:sz w:val="21"/>
          <w:szCs w:val="21"/>
        </w:rPr>
        <w:t>::</w:t>
      </w:r>
      <w:proofErr w:type="spellStart"/>
      <w:r w:rsidRPr="0077794F">
        <w:rPr>
          <w:rFonts w:ascii="Times New Roman" w:hAnsi="Times New Roman" w:cs="Times New Roman"/>
          <w:i/>
          <w:iCs/>
          <w:sz w:val="21"/>
          <w:szCs w:val="21"/>
        </w:rPr>
        <w:t>gfp</w:t>
      </w:r>
      <w:proofErr w:type="spellEnd"/>
      <w:r w:rsidRPr="0077794F">
        <w:rPr>
          <w:rFonts w:ascii="Times New Roman" w:hAnsi="Times New Roman" w:cs="Times New Roman"/>
          <w:i/>
          <w:iCs/>
          <w:sz w:val="21"/>
          <w:szCs w:val="21"/>
        </w:rPr>
        <w:t xml:space="preserve">] </w:t>
      </w:r>
      <w:r w:rsidRPr="0077794F">
        <w:rPr>
          <w:rFonts w:ascii="Times New Roman" w:hAnsi="Times New Roman" w:cs="Times New Roman"/>
          <w:sz w:val="21"/>
          <w:szCs w:val="21"/>
        </w:rPr>
        <w:t xml:space="preserve">animal.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(F) Expression of Arch::GFP in an </w:t>
      </w:r>
      <w:proofErr w:type="gramStart"/>
      <w:r w:rsidRPr="0077794F">
        <w:rPr>
          <w:rFonts w:ascii="Times New Roman" w:hAnsi="Times New Roman" w:cs="Times New Roman"/>
          <w:i/>
          <w:iCs/>
          <w:sz w:val="21"/>
          <w:szCs w:val="21"/>
        </w:rPr>
        <w:t>nc3034Ex[</w:t>
      </w:r>
      <w:proofErr w:type="gramEnd"/>
      <w:r w:rsidRPr="0077794F">
        <w:rPr>
          <w:rFonts w:ascii="Times New Roman" w:hAnsi="Times New Roman" w:cs="Times New Roman"/>
          <w:i/>
          <w:iCs/>
          <w:sz w:val="21"/>
          <w:szCs w:val="21"/>
        </w:rPr>
        <w:t xml:space="preserve">F25B3.3p::Arch::gfp] </w:t>
      </w:r>
      <w:r w:rsidRPr="0077794F">
        <w:rPr>
          <w:rFonts w:ascii="Times New Roman" w:hAnsi="Times New Roman" w:cs="Times New Roman"/>
          <w:sz w:val="21"/>
          <w:szCs w:val="21"/>
        </w:rPr>
        <w:t xml:space="preserve">animal.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(G) Expression of </w:t>
      </w:r>
      <w:proofErr w:type="spellStart"/>
      <w:r w:rsidRPr="0077794F">
        <w:rPr>
          <w:rFonts w:ascii="Times New Roman" w:hAnsi="Times New Roman" w:cs="Times New Roman"/>
          <w:sz w:val="21"/>
          <w:szCs w:val="21"/>
        </w:rPr>
        <w:t>ArchT</w:t>
      </w:r>
      <w:proofErr w:type="spellEnd"/>
      <w:r w:rsidRPr="0077794F">
        <w:rPr>
          <w:rFonts w:ascii="Times New Roman" w:hAnsi="Times New Roman" w:cs="Times New Roman"/>
          <w:sz w:val="21"/>
          <w:szCs w:val="21"/>
        </w:rPr>
        <w:t xml:space="preserve">::GFP in an </w:t>
      </w:r>
      <w:proofErr w:type="gramStart"/>
      <w:r w:rsidRPr="0077794F">
        <w:rPr>
          <w:rFonts w:ascii="Times New Roman" w:hAnsi="Times New Roman" w:cs="Times New Roman"/>
          <w:i/>
          <w:iCs/>
          <w:sz w:val="21"/>
          <w:szCs w:val="21"/>
        </w:rPr>
        <w:t>nc3043Ex[</w:t>
      </w:r>
      <w:proofErr w:type="gramEnd"/>
      <w:r w:rsidRPr="0077794F">
        <w:rPr>
          <w:rFonts w:ascii="Times New Roman" w:hAnsi="Times New Roman" w:cs="Times New Roman"/>
          <w:i/>
          <w:iCs/>
          <w:sz w:val="21"/>
          <w:szCs w:val="21"/>
        </w:rPr>
        <w:t>hsp-16.2p::</w:t>
      </w:r>
      <w:proofErr w:type="spellStart"/>
      <w:r w:rsidRPr="0077794F">
        <w:rPr>
          <w:rFonts w:ascii="Times New Roman" w:hAnsi="Times New Roman" w:cs="Times New Roman"/>
          <w:i/>
          <w:iCs/>
          <w:sz w:val="21"/>
          <w:szCs w:val="21"/>
        </w:rPr>
        <w:t>ArchT</w:t>
      </w:r>
      <w:proofErr w:type="spellEnd"/>
      <w:r w:rsidRPr="0077794F">
        <w:rPr>
          <w:rFonts w:ascii="Times New Roman" w:hAnsi="Times New Roman" w:cs="Times New Roman"/>
          <w:i/>
          <w:iCs/>
          <w:sz w:val="21"/>
          <w:szCs w:val="21"/>
        </w:rPr>
        <w:t>::</w:t>
      </w:r>
      <w:proofErr w:type="spellStart"/>
      <w:r w:rsidRPr="0077794F">
        <w:rPr>
          <w:rFonts w:ascii="Times New Roman" w:hAnsi="Times New Roman" w:cs="Times New Roman"/>
          <w:i/>
          <w:iCs/>
          <w:sz w:val="21"/>
          <w:szCs w:val="21"/>
        </w:rPr>
        <w:t>gfp</w:t>
      </w:r>
      <w:proofErr w:type="spellEnd"/>
      <w:r w:rsidRPr="0077794F">
        <w:rPr>
          <w:rFonts w:ascii="Times New Roman" w:hAnsi="Times New Roman" w:cs="Times New Roman"/>
          <w:i/>
          <w:iCs/>
          <w:sz w:val="21"/>
          <w:szCs w:val="21"/>
        </w:rPr>
        <w:t>]</w:t>
      </w:r>
      <w:r w:rsidRPr="0077794F">
        <w:rPr>
          <w:rFonts w:ascii="Times New Roman" w:hAnsi="Times New Roman" w:cs="Times New Roman"/>
          <w:sz w:val="21"/>
          <w:szCs w:val="21"/>
        </w:rPr>
        <w:t xml:space="preserve">animal. </w:t>
      </w:r>
      <w:r w:rsidR="00B93A48" w:rsidRPr="0077794F">
        <w:rPr>
          <w:rFonts w:ascii="Times New Roman" w:hAnsi="Times New Roman" w:cs="Times New Roman" w:hint="eastAsia"/>
          <w:sz w:val="21"/>
          <w:szCs w:val="21"/>
        </w:rPr>
        <w:t xml:space="preserve"> </w:t>
      </w:r>
      <w:r w:rsidRPr="0077794F">
        <w:rPr>
          <w:rFonts w:ascii="Times New Roman" w:hAnsi="Times New Roman" w:cs="Times New Roman"/>
          <w:sz w:val="21"/>
          <w:szCs w:val="21"/>
        </w:rPr>
        <w:t>ArchT::GFP is expressed in the entire body.</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(H) Expression of Arch::GFP in an </w:t>
      </w:r>
      <w:proofErr w:type="gramStart"/>
      <w:r w:rsidRPr="0077794F">
        <w:rPr>
          <w:rFonts w:ascii="Times New Roman" w:hAnsi="Times New Roman" w:cs="Times New Roman"/>
          <w:i/>
          <w:iCs/>
          <w:sz w:val="21"/>
          <w:szCs w:val="21"/>
        </w:rPr>
        <w:t>nc3003Ex[</w:t>
      </w:r>
      <w:proofErr w:type="gramEnd"/>
      <w:r w:rsidRPr="0077794F">
        <w:rPr>
          <w:rFonts w:ascii="Times New Roman" w:hAnsi="Times New Roman" w:cs="Times New Roman"/>
          <w:i/>
          <w:iCs/>
          <w:sz w:val="21"/>
          <w:szCs w:val="21"/>
        </w:rPr>
        <w:t>hsp-16.2p::Arch::gfp]</w:t>
      </w:r>
      <w:r w:rsidRPr="0077794F">
        <w:rPr>
          <w:rFonts w:ascii="Times New Roman" w:hAnsi="Times New Roman" w:cs="Times New Roman"/>
          <w:sz w:val="21"/>
          <w:szCs w:val="21"/>
        </w:rPr>
        <w:t>animal. Arch::GFP is expressed in the entire body.</w:t>
      </w:r>
      <w:r w:rsidR="00475A3F" w:rsidRPr="0077794F">
        <w:rPr>
          <w:rFonts w:ascii="Times New Roman" w:hAnsi="Times New Roman" w:cs="Times New Roman" w:hint="eastAsia"/>
          <w:sz w:val="21"/>
          <w:szCs w:val="21"/>
        </w:rPr>
        <w:t xml:space="preserve"> </w:t>
      </w:r>
      <w:r w:rsidRPr="0077794F">
        <w:rPr>
          <w:rFonts w:ascii="Times New Roman" w:hAnsi="Times New Roman" w:cs="Times New Roman"/>
          <w:sz w:val="21"/>
          <w:szCs w:val="21"/>
        </w:rPr>
        <w:t xml:space="preserve">Anterior is toward the right.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(I) An enlarged view of body wall muscles in an </w:t>
      </w:r>
      <w:proofErr w:type="gramStart"/>
      <w:r w:rsidRPr="0077794F">
        <w:rPr>
          <w:rFonts w:ascii="Times New Roman" w:hAnsi="Times New Roman" w:cs="Times New Roman"/>
          <w:i/>
          <w:iCs/>
          <w:sz w:val="21"/>
          <w:szCs w:val="21"/>
        </w:rPr>
        <w:t>nc3061Ex[</w:t>
      </w:r>
      <w:proofErr w:type="gramEnd"/>
      <w:r w:rsidRPr="0077794F">
        <w:rPr>
          <w:rFonts w:ascii="Times New Roman" w:hAnsi="Times New Roman" w:cs="Times New Roman"/>
          <w:i/>
          <w:iCs/>
          <w:sz w:val="21"/>
          <w:szCs w:val="21"/>
        </w:rPr>
        <w:t xml:space="preserve">myo-3p::ArchT::gfp] </w:t>
      </w:r>
      <w:r w:rsidRPr="0077794F">
        <w:rPr>
          <w:rFonts w:ascii="Times New Roman" w:hAnsi="Times New Roman" w:cs="Times New Roman"/>
          <w:sz w:val="21"/>
          <w:szCs w:val="21"/>
        </w:rPr>
        <w:t xml:space="preserve">animal. ArchT::GFP was detected on the cell membrane (arrow). The fluorescence signal was also detected </w:t>
      </w:r>
      <w:r w:rsidRPr="0077794F">
        <w:rPr>
          <w:rFonts w:ascii="Times New Roman" w:hAnsi="Times New Roman" w:cs="Times New Roman"/>
          <w:sz w:val="21"/>
          <w:szCs w:val="21"/>
        </w:rPr>
        <w:lastRenderedPageBreak/>
        <w:t xml:space="preserve">in the cytoplasm as small granules or lines of </w:t>
      </w:r>
      <w:proofErr w:type="spellStart"/>
      <w:r w:rsidRPr="0077794F">
        <w:rPr>
          <w:rFonts w:ascii="Times New Roman" w:hAnsi="Times New Roman" w:cs="Times New Roman"/>
          <w:sz w:val="21"/>
          <w:szCs w:val="21"/>
        </w:rPr>
        <w:t>puncta</w:t>
      </w:r>
      <w:proofErr w:type="spellEnd"/>
      <w:r w:rsidRPr="0077794F">
        <w:rPr>
          <w:rFonts w:ascii="Times New Roman" w:hAnsi="Times New Roman" w:cs="Times New Roman"/>
          <w:sz w:val="21"/>
          <w:szCs w:val="21"/>
        </w:rPr>
        <w:t xml:space="preserve">. Vesicular structures are also observed (arrow head).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(J) An enlarged view of the cell body of a neuron in the head of an </w:t>
      </w:r>
      <w:proofErr w:type="gramStart"/>
      <w:r w:rsidRPr="0077794F">
        <w:rPr>
          <w:rFonts w:ascii="Times New Roman" w:hAnsi="Times New Roman" w:cs="Times New Roman"/>
          <w:i/>
          <w:iCs/>
          <w:sz w:val="21"/>
          <w:szCs w:val="21"/>
        </w:rPr>
        <w:t>nc3060Ex[</w:t>
      </w:r>
      <w:proofErr w:type="gramEnd"/>
      <w:r w:rsidRPr="0077794F">
        <w:rPr>
          <w:rFonts w:ascii="Times New Roman" w:hAnsi="Times New Roman" w:cs="Times New Roman"/>
          <w:i/>
          <w:iCs/>
          <w:sz w:val="21"/>
          <w:szCs w:val="21"/>
        </w:rPr>
        <w:t xml:space="preserve">aex-3p::ArchT::gfp] </w:t>
      </w:r>
      <w:r w:rsidRPr="0077794F">
        <w:rPr>
          <w:rFonts w:ascii="Times New Roman" w:hAnsi="Times New Roman" w:cs="Times New Roman"/>
          <w:sz w:val="21"/>
          <w:szCs w:val="21"/>
        </w:rPr>
        <w:t xml:space="preserve">animal. ArchT::GFP is expressed in vesicular and granular structures and on the cell membrane of the soma (arrow) but not in the nucleus (arrowhead).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(K) An enlarged view of the cell body of a neuron in an </w:t>
      </w:r>
      <w:proofErr w:type="gramStart"/>
      <w:r w:rsidRPr="0077794F">
        <w:rPr>
          <w:rFonts w:ascii="Times New Roman" w:hAnsi="Times New Roman" w:cs="Times New Roman"/>
          <w:i/>
          <w:iCs/>
          <w:sz w:val="21"/>
          <w:szCs w:val="21"/>
        </w:rPr>
        <w:t>nc3062Ex[</w:t>
      </w:r>
      <w:proofErr w:type="gramEnd"/>
      <w:r w:rsidRPr="0077794F">
        <w:rPr>
          <w:rFonts w:ascii="Times New Roman" w:hAnsi="Times New Roman" w:cs="Times New Roman"/>
          <w:i/>
          <w:iCs/>
          <w:sz w:val="21"/>
          <w:szCs w:val="21"/>
        </w:rPr>
        <w:t xml:space="preserve">F25B3.3p::ArchT::gfp] </w:t>
      </w:r>
      <w:r w:rsidRPr="0077794F">
        <w:rPr>
          <w:rFonts w:ascii="Times New Roman" w:hAnsi="Times New Roman" w:cs="Times New Roman"/>
          <w:sz w:val="21"/>
          <w:szCs w:val="21"/>
        </w:rPr>
        <w:t xml:space="preserve">animal. ArchT::GFP is accumulated in the cytoplasm (arrow). </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 xml:space="preserve">(L) An enlarged view of an axon of a motor neuron in an </w:t>
      </w:r>
      <w:proofErr w:type="gramStart"/>
      <w:r w:rsidRPr="0077794F">
        <w:rPr>
          <w:rFonts w:ascii="Times New Roman" w:hAnsi="Times New Roman" w:cs="Times New Roman"/>
          <w:i/>
          <w:iCs/>
          <w:sz w:val="21"/>
          <w:szCs w:val="21"/>
        </w:rPr>
        <w:t>nc3060Ex[</w:t>
      </w:r>
      <w:proofErr w:type="gramEnd"/>
      <w:r w:rsidRPr="0077794F">
        <w:rPr>
          <w:rFonts w:ascii="Times New Roman" w:hAnsi="Times New Roman" w:cs="Times New Roman"/>
          <w:i/>
          <w:iCs/>
          <w:sz w:val="21"/>
          <w:szCs w:val="21"/>
        </w:rPr>
        <w:t xml:space="preserve">aex-3p::ArchT::gfp] </w:t>
      </w:r>
      <w:r w:rsidRPr="0077794F">
        <w:rPr>
          <w:rFonts w:ascii="Times New Roman" w:hAnsi="Times New Roman" w:cs="Times New Roman"/>
          <w:sz w:val="21"/>
          <w:szCs w:val="21"/>
        </w:rPr>
        <w:t xml:space="preserve">animal (arrow). ArchT::GFP was also detected in the ventral nerve cord. </w:t>
      </w:r>
    </w:p>
    <w:p w:rsidR="005D4D66" w:rsidRPr="0077794F" w:rsidRDefault="005D4D66" w:rsidP="003E6073">
      <w:pPr>
        <w:spacing w:line="360" w:lineRule="auto"/>
        <w:ind w:firstLine="0"/>
        <w:rPr>
          <w:rFonts w:ascii="Times New Roman" w:hAnsi="Times New Roman" w:cs="Times New Roman"/>
        </w:rPr>
      </w:pPr>
      <w:r w:rsidRPr="0077794F">
        <w:rPr>
          <w:rFonts w:ascii="Times New Roman" w:hAnsi="Times New Roman" w:cs="Times New Roman"/>
        </w:rPr>
        <w:t xml:space="preserve">(M) An enlarged view of head in an </w:t>
      </w:r>
      <w:proofErr w:type="gramStart"/>
      <w:r w:rsidRPr="0077794F">
        <w:rPr>
          <w:rFonts w:ascii="Times New Roman" w:hAnsi="Times New Roman" w:cs="Times New Roman"/>
          <w:i/>
        </w:rPr>
        <w:t>nc3090Ex[</w:t>
      </w:r>
      <w:proofErr w:type="gramEnd"/>
      <w:r w:rsidRPr="0077794F">
        <w:rPr>
          <w:rFonts w:ascii="Times New Roman" w:hAnsi="Times New Roman" w:cs="Times New Roman"/>
          <w:i/>
        </w:rPr>
        <w:t>tph-1p::ArchT::gfp]</w:t>
      </w:r>
      <w:r w:rsidRPr="0077794F">
        <w:rPr>
          <w:rFonts w:ascii="Times New Roman" w:hAnsi="Times New Roman" w:cs="Times New Roman"/>
        </w:rPr>
        <w:t xml:space="preserve"> animal. ArchT::GFP is expressed in the NSM neurons.</w:t>
      </w:r>
    </w:p>
    <w:p w:rsidR="00073C7F" w:rsidRPr="0077794F" w:rsidRDefault="00073C7F" w:rsidP="003E6073">
      <w:pPr>
        <w:pStyle w:val="Default"/>
        <w:spacing w:line="360" w:lineRule="auto"/>
        <w:rPr>
          <w:rFonts w:ascii="Times New Roman" w:hAnsi="Times New Roman" w:cs="Times New Roman"/>
          <w:sz w:val="21"/>
          <w:szCs w:val="21"/>
        </w:rPr>
      </w:pPr>
      <w:r w:rsidRPr="0077794F">
        <w:rPr>
          <w:rFonts w:ascii="Times New Roman" w:hAnsi="Times New Roman" w:cs="Times New Roman"/>
          <w:sz w:val="21"/>
          <w:szCs w:val="21"/>
        </w:rPr>
        <w:t>(Scale bar A to H =100</w:t>
      </w:r>
      <w:r w:rsidR="004F215D" w:rsidRPr="0077794F">
        <w:rPr>
          <w:rFonts w:ascii="Times New Roman" w:hAnsi="Times New Roman" w:cs="Times New Roman"/>
          <w:sz w:val="21"/>
          <w:szCs w:val="21"/>
        </w:rPr>
        <w:t>μ</w:t>
      </w:r>
      <w:r w:rsidR="00A140F9" w:rsidRPr="0077794F">
        <w:rPr>
          <w:rFonts w:ascii="Times New Roman" w:hAnsi="Times New Roman" w:cs="Times New Roman"/>
          <w:sz w:val="21"/>
          <w:szCs w:val="21"/>
        </w:rPr>
        <w:t xml:space="preserve">m, </w:t>
      </w:r>
      <w:r w:rsidRPr="0077794F">
        <w:rPr>
          <w:rFonts w:ascii="Times New Roman" w:hAnsi="Times New Roman" w:cs="Times New Roman"/>
          <w:sz w:val="21"/>
          <w:szCs w:val="21"/>
        </w:rPr>
        <w:t>I to L = 5</w:t>
      </w:r>
      <w:r w:rsidR="004F215D" w:rsidRPr="0077794F">
        <w:rPr>
          <w:rFonts w:ascii="Times New Roman" w:hAnsi="Times New Roman" w:cs="Times New Roman"/>
          <w:sz w:val="21"/>
          <w:szCs w:val="21"/>
        </w:rPr>
        <w:t>μ</w:t>
      </w:r>
      <w:r w:rsidRPr="0077794F">
        <w:rPr>
          <w:rFonts w:ascii="Times New Roman" w:hAnsi="Times New Roman" w:cs="Times New Roman"/>
          <w:sz w:val="21"/>
          <w:szCs w:val="21"/>
        </w:rPr>
        <w:t>m</w:t>
      </w:r>
      <w:r w:rsidR="00A140F9" w:rsidRPr="0077794F">
        <w:rPr>
          <w:rFonts w:ascii="Times New Roman" w:hAnsi="Times New Roman" w:cs="Times New Roman"/>
          <w:sz w:val="21"/>
          <w:szCs w:val="21"/>
        </w:rPr>
        <w:t>, and M=50μm</w:t>
      </w:r>
      <w:r w:rsidRPr="0077794F">
        <w:rPr>
          <w:rFonts w:ascii="Times New Roman" w:hAnsi="Times New Roman" w:cs="Times New Roman"/>
          <w:sz w:val="21"/>
          <w:szCs w:val="21"/>
        </w:rPr>
        <w:t>)</w:t>
      </w:r>
    </w:p>
    <w:p w:rsidR="0031303E" w:rsidRPr="0077794F" w:rsidRDefault="0031303E" w:rsidP="003E6073">
      <w:pPr>
        <w:pStyle w:val="Default"/>
        <w:spacing w:line="360" w:lineRule="auto"/>
        <w:rPr>
          <w:rFonts w:ascii="Times New Roman" w:hAnsi="Times New Roman" w:cs="Times New Roman"/>
          <w:sz w:val="21"/>
          <w:szCs w:val="21"/>
        </w:rPr>
      </w:pPr>
    </w:p>
    <w:p w:rsidR="006F7302" w:rsidRPr="0077794F" w:rsidRDefault="00FB264C" w:rsidP="003E6073">
      <w:pPr>
        <w:spacing w:line="360" w:lineRule="auto"/>
        <w:ind w:firstLine="0"/>
        <w:jc w:val="left"/>
        <w:rPr>
          <w:rFonts w:ascii="Times New Roman" w:hAnsi="Times New Roman" w:cs="Times New Roman"/>
        </w:rPr>
      </w:pPr>
      <w:r w:rsidRPr="0077794F">
        <w:rPr>
          <w:rFonts w:ascii="Times New Roman" w:hAnsi="Times New Roman" w:cs="Times New Roman"/>
        </w:rPr>
        <w:t>Fig.4</w:t>
      </w:r>
      <w:r w:rsidR="006F7302" w:rsidRPr="0077794F">
        <w:rPr>
          <w:rFonts w:ascii="Times New Roman" w:hAnsi="Times New Roman" w:cs="Times New Roman"/>
        </w:rPr>
        <w:t xml:space="preserve"> </w:t>
      </w:r>
      <w:r w:rsidR="00BF1E48" w:rsidRPr="0077794F">
        <w:rPr>
          <w:rFonts w:ascii="Times New Roman" w:hAnsi="Times New Roman" w:cs="Times New Roman" w:hint="eastAsia"/>
        </w:rPr>
        <w:t>C</w:t>
      </w:r>
      <w:r w:rsidR="00BF1E48" w:rsidRPr="0077794F">
        <w:rPr>
          <w:rFonts w:ascii="Times New Roman" w:hAnsi="Times New Roman" w:cs="Times New Roman"/>
        </w:rPr>
        <w:t>hange</w:t>
      </w:r>
      <w:r w:rsidR="00BF1E48" w:rsidRPr="0077794F">
        <w:rPr>
          <w:rFonts w:ascii="Times New Roman" w:hAnsi="Times New Roman" w:cs="Times New Roman" w:hint="eastAsia"/>
        </w:rPr>
        <w:t>s</w:t>
      </w:r>
      <w:r w:rsidR="00BF1E48" w:rsidRPr="0077794F">
        <w:rPr>
          <w:rFonts w:ascii="Times New Roman" w:hAnsi="Times New Roman" w:cs="Times New Roman"/>
        </w:rPr>
        <w:t xml:space="preserve"> </w:t>
      </w:r>
      <w:r w:rsidR="00BF1E48" w:rsidRPr="0077794F">
        <w:rPr>
          <w:rFonts w:ascii="Times New Roman" w:hAnsi="Times New Roman" w:cs="Times New Roman" w:hint="eastAsia"/>
        </w:rPr>
        <w:t>in l</w:t>
      </w:r>
      <w:r w:rsidR="006F7302" w:rsidRPr="0077794F">
        <w:rPr>
          <w:rFonts w:ascii="Times New Roman" w:hAnsi="Times New Roman" w:cs="Times New Roman"/>
        </w:rPr>
        <w:t>ocomotion caused by silencing serotonergic neuron</w:t>
      </w:r>
      <w:r w:rsidR="00BF1E48" w:rsidRPr="0077794F">
        <w:rPr>
          <w:rFonts w:ascii="Times New Roman" w:hAnsi="Times New Roman" w:cs="Times New Roman" w:hint="eastAsia"/>
        </w:rPr>
        <w:t>s</w:t>
      </w:r>
    </w:p>
    <w:p w:rsidR="006F7302" w:rsidRPr="0077794F" w:rsidRDefault="006F7302" w:rsidP="003E6073">
      <w:pPr>
        <w:spacing w:line="360" w:lineRule="auto"/>
        <w:ind w:firstLine="0"/>
        <w:jc w:val="left"/>
        <w:rPr>
          <w:rFonts w:ascii="Times New Roman" w:hAnsi="Times New Roman" w:cs="Times New Roman"/>
        </w:rPr>
      </w:pPr>
      <w:r w:rsidRPr="0077794F">
        <w:rPr>
          <w:rFonts w:ascii="Times New Roman" w:hAnsi="Times New Roman" w:cs="Times New Roman"/>
        </w:rPr>
        <w:t xml:space="preserve">(A) The fraction of animals in which backward locomotion was triggered </w:t>
      </w:r>
      <w:r w:rsidR="00E82ABD" w:rsidRPr="0077794F">
        <w:rPr>
          <w:rFonts w:ascii="Times New Roman" w:hAnsi="Times New Roman" w:cs="Times New Roman" w:hint="eastAsia"/>
        </w:rPr>
        <w:t xml:space="preserve">immediately after </w:t>
      </w:r>
      <w:r w:rsidR="000A2984" w:rsidRPr="0077794F">
        <w:rPr>
          <w:rFonts w:ascii="Times New Roman" w:hAnsi="Times New Roman" w:cs="Times New Roman" w:hint="eastAsia"/>
        </w:rPr>
        <w:t xml:space="preserve">the </w:t>
      </w:r>
      <w:r w:rsidRPr="0077794F">
        <w:rPr>
          <w:rFonts w:ascii="Times New Roman" w:hAnsi="Times New Roman" w:cs="Times New Roman"/>
        </w:rPr>
        <w:t xml:space="preserve">green light </w:t>
      </w:r>
      <w:r w:rsidR="00E82ABD" w:rsidRPr="0077794F">
        <w:rPr>
          <w:rFonts w:ascii="Times New Roman" w:hAnsi="Times New Roman" w:cs="Times New Roman" w:hint="eastAsia"/>
        </w:rPr>
        <w:t xml:space="preserve">was turned on </w:t>
      </w:r>
      <w:r w:rsidRPr="0077794F">
        <w:rPr>
          <w:rFonts w:ascii="Times New Roman" w:hAnsi="Times New Roman" w:cs="Times New Roman"/>
        </w:rPr>
        <w:t>(545±10nm</w:t>
      </w:r>
      <w:r w:rsidR="00E82ABD" w:rsidRPr="0077794F">
        <w:rPr>
          <w:rFonts w:ascii="Times New Roman" w:hAnsi="Times New Roman" w:cs="Times New Roman" w:hint="eastAsia"/>
        </w:rPr>
        <w:t xml:space="preserve">, </w:t>
      </w:r>
      <w:proofErr w:type="gramStart"/>
      <w:r w:rsidR="002816A4" w:rsidRPr="0077794F">
        <w:rPr>
          <w:rFonts w:ascii="Times New Roman" w:hAnsi="Times New Roman" w:cs="Times New Roman" w:hint="eastAsia"/>
        </w:rPr>
        <w:t>21</w:t>
      </w:r>
      <w:r w:rsidR="00E82ABD" w:rsidRPr="0077794F">
        <w:rPr>
          <w:rFonts w:ascii="Times New Roman" w:hAnsi="Times New Roman" w:cs="Times New Roman" w:hint="eastAsia"/>
        </w:rPr>
        <w:t xml:space="preserve"> mW/mm</w:t>
      </w:r>
      <w:r w:rsidR="00E82ABD" w:rsidRPr="0077794F">
        <w:rPr>
          <w:rFonts w:ascii="Times New Roman" w:hAnsi="Times New Roman" w:cs="Times New Roman" w:hint="eastAsia"/>
          <w:vertAlign w:val="superscript"/>
        </w:rPr>
        <w:t>2</w:t>
      </w:r>
      <w:proofErr w:type="gramEnd"/>
      <w:r w:rsidRPr="0077794F">
        <w:rPr>
          <w:rFonts w:ascii="Times New Roman" w:hAnsi="Times New Roman" w:cs="Times New Roman"/>
        </w:rPr>
        <w:t xml:space="preserve">). ArchT::gfp was expressed with the </w:t>
      </w:r>
      <w:r w:rsidRPr="0077794F">
        <w:rPr>
          <w:rFonts w:ascii="Times New Roman" w:hAnsi="Times New Roman" w:cs="Times New Roman"/>
          <w:i/>
        </w:rPr>
        <w:t>tph-1</w:t>
      </w:r>
      <w:r w:rsidRPr="0077794F">
        <w:rPr>
          <w:rFonts w:ascii="Times New Roman" w:hAnsi="Times New Roman" w:cs="Times New Roman"/>
        </w:rPr>
        <w:t xml:space="preserve"> promoter. Animals were raised with or without ATR. (</w:t>
      </w:r>
      <w:proofErr w:type="spellStart"/>
      <w:r w:rsidRPr="0077794F">
        <w:rPr>
          <w:rFonts w:ascii="Times New Roman" w:hAnsi="Times New Roman" w:cs="Times New Roman"/>
        </w:rPr>
        <w:t>mean±SEM</w:t>
      </w:r>
      <w:proofErr w:type="spellEnd"/>
      <w:r w:rsidRPr="0077794F">
        <w:rPr>
          <w:rFonts w:ascii="Times New Roman" w:hAnsi="Times New Roman" w:cs="Times New Roman"/>
        </w:rPr>
        <w:t>, n=3</w:t>
      </w:r>
      <w:r w:rsidR="00AD0B7B" w:rsidRPr="0077794F">
        <w:rPr>
          <w:rFonts w:ascii="Times New Roman" w:hAnsi="Times New Roman" w:cs="Times New Roman"/>
        </w:rPr>
        <w:t>,</w:t>
      </w:r>
      <w:r w:rsidR="00E9260F" w:rsidRPr="0077794F">
        <w:rPr>
          <w:rFonts w:ascii="Times New Roman" w:hAnsi="Times New Roman" w:cs="Times New Roman" w:hint="eastAsia"/>
        </w:rPr>
        <w:t xml:space="preserve"> </w:t>
      </w:r>
      <w:r w:rsidR="00E9260F" w:rsidRPr="0077794F">
        <w:rPr>
          <w:rFonts w:ascii="Times New Roman" w:hAnsi="Times New Roman" w:cs="Times New Roman"/>
        </w:rPr>
        <w:t>10 animals were examined for each trial</w:t>
      </w:r>
      <w:r w:rsidR="00993CF6" w:rsidRPr="0077794F">
        <w:rPr>
          <w:rFonts w:ascii="Times New Roman" w:hAnsi="Times New Roman" w:cs="Times New Roman"/>
        </w:rPr>
        <w:t>.</w:t>
      </w:r>
      <w:r w:rsidRPr="0077794F">
        <w:rPr>
          <w:rFonts w:ascii="Times New Roman" w:hAnsi="Times New Roman" w:cs="Times New Roman"/>
        </w:rPr>
        <w:t>)</w:t>
      </w:r>
    </w:p>
    <w:p w:rsidR="00EA0B96" w:rsidRDefault="006F7302" w:rsidP="003E6073">
      <w:pPr>
        <w:spacing w:line="360" w:lineRule="auto"/>
        <w:ind w:firstLine="0"/>
        <w:jc w:val="left"/>
        <w:rPr>
          <w:rFonts w:ascii="Times New Roman" w:hAnsi="Times New Roman" w:cs="Times New Roman"/>
        </w:rPr>
      </w:pPr>
      <w:r w:rsidRPr="0077794F">
        <w:rPr>
          <w:rFonts w:ascii="Times New Roman" w:hAnsi="Times New Roman" w:cs="Times New Roman"/>
        </w:rPr>
        <w:t>(B) The frequency of backward locomotion under continuous green light illumination</w:t>
      </w:r>
      <w:r w:rsidR="00E82ABD" w:rsidRPr="0077794F">
        <w:rPr>
          <w:rFonts w:ascii="Times New Roman" w:hAnsi="Times New Roman" w:cs="Times New Roman" w:hint="eastAsia"/>
        </w:rPr>
        <w:t xml:space="preserve"> </w:t>
      </w:r>
      <w:r w:rsidR="00E82ABD" w:rsidRPr="0077794F">
        <w:rPr>
          <w:rFonts w:ascii="Times New Roman" w:hAnsi="Times New Roman" w:cs="Times New Roman"/>
        </w:rPr>
        <w:t>(545±10nm</w:t>
      </w:r>
      <w:r w:rsidR="00E82ABD" w:rsidRPr="0077794F">
        <w:rPr>
          <w:rFonts w:ascii="Times New Roman" w:hAnsi="Times New Roman" w:cs="Times New Roman" w:hint="eastAsia"/>
        </w:rPr>
        <w:t xml:space="preserve">, </w:t>
      </w:r>
      <w:proofErr w:type="gramStart"/>
      <w:r w:rsidR="002816A4" w:rsidRPr="0077794F">
        <w:rPr>
          <w:rFonts w:ascii="Times New Roman" w:hAnsi="Times New Roman" w:cs="Times New Roman" w:hint="eastAsia"/>
        </w:rPr>
        <w:t>21</w:t>
      </w:r>
      <w:r w:rsidR="00E82ABD" w:rsidRPr="0077794F">
        <w:rPr>
          <w:rFonts w:ascii="Times New Roman" w:hAnsi="Times New Roman" w:cs="Times New Roman" w:hint="eastAsia"/>
        </w:rPr>
        <w:t xml:space="preserve"> mW/mm</w:t>
      </w:r>
      <w:r w:rsidR="00E82ABD" w:rsidRPr="0077794F">
        <w:rPr>
          <w:rFonts w:ascii="Times New Roman" w:hAnsi="Times New Roman" w:cs="Times New Roman" w:hint="eastAsia"/>
          <w:vertAlign w:val="superscript"/>
        </w:rPr>
        <w:t>2</w:t>
      </w:r>
      <w:proofErr w:type="gramEnd"/>
      <w:r w:rsidR="00E82ABD" w:rsidRPr="0077794F">
        <w:rPr>
          <w:rFonts w:ascii="Times New Roman" w:hAnsi="Times New Roman" w:cs="Times New Roman"/>
        </w:rPr>
        <w:t>)</w:t>
      </w:r>
      <w:r w:rsidRPr="0077794F">
        <w:rPr>
          <w:rFonts w:ascii="Times New Roman" w:hAnsi="Times New Roman" w:cs="Times New Roman"/>
        </w:rPr>
        <w:t xml:space="preserve">. ArchT::gfp was expressed with the </w:t>
      </w:r>
      <w:r w:rsidRPr="0077794F">
        <w:rPr>
          <w:rFonts w:ascii="Times New Roman" w:hAnsi="Times New Roman" w:cs="Times New Roman"/>
          <w:i/>
        </w:rPr>
        <w:t>tph-1</w:t>
      </w:r>
      <w:r w:rsidRPr="0077794F">
        <w:rPr>
          <w:rFonts w:ascii="Times New Roman" w:hAnsi="Times New Roman" w:cs="Times New Roman"/>
        </w:rPr>
        <w:t xml:space="preserve"> promoter. Animals were raised with or without ATR. </w:t>
      </w:r>
      <w:r w:rsidR="00B93A48" w:rsidRPr="0077794F">
        <w:rPr>
          <w:rFonts w:ascii="Times New Roman" w:hAnsi="Times New Roman" w:cs="Times New Roman" w:hint="eastAsia"/>
        </w:rPr>
        <w:t>The a</w:t>
      </w:r>
      <w:r w:rsidR="00D045DE" w:rsidRPr="0077794F">
        <w:rPr>
          <w:rFonts w:ascii="Times New Roman" w:hAnsi="Times New Roman" w:cs="Times New Roman" w:hint="eastAsia"/>
        </w:rPr>
        <w:t xml:space="preserve">verage </w:t>
      </w:r>
      <w:r w:rsidR="005876C0" w:rsidRPr="0077794F">
        <w:rPr>
          <w:rFonts w:ascii="Times New Roman" w:hAnsi="Times New Roman" w:cs="Times New Roman" w:hint="eastAsia"/>
        </w:rPr>
        <w:t xml:space="preserve">number </w:t>
      </w:r>
      <w:r w:rsidR="00D045DE" w:rsidRPr="0077794F">
        <w:rPr>
          <w:rFonts w:ascii="Times New Roman" w:hAnsi="Times New Roman" w:cs="Times New Roman" w:hint="eastAsia"/>
        </w:rPr>
        <w:t xml:space="preserve">of occurrence of </w:t>
      </w:r>
      <w:r w:rsidR="00ED0B62" w:rsidRPr="0077794F">
        <w:rPr>
          <w:rFonts w:ascii="Times New Roman" w:hAnsi="Times New Roman" w:cs="Times New Roman" w:hint="eastAsia"/>
        </w:rPr>
        <w:t xml:space="preserve">backward locomotion during 3 one-minute observation periods </w:t>
      </w:r>
      <w:r w:rsidR="00D045DE" w:rsidRPr="0077794F">
        <w:rPr>
          <w:rFonts w:ascii="Times New Roman" w:hAnsi="Times New Roman" w:cs="Times New Roman" w:hint="eastAsia"/>
        </w:rPr>
        <w:t>for ten animals in each trial is shown</w:t>
      </w:r>
      <w:r w:rsidR="00364878" w:rsidRPr="0077794F">
        <w:rPr>
          <w:rFonts w:ascii="Times New Roman" w:hAnsi="Times New Roman" w:cs="Times New Roman" w:hint="eastAsia"/>
        </w:rPr>
        <w:t xml:space="preserve">. </w:t>
      </w:r>
      <w:r w:rsidRPr="0077794F">
        <w:rPr>
          <w:rFonts w:ascii="Times New Roman" w:hAnsi="Times New Roman" w:cs="Times New Roman"/>
        </w:rPr>
        <w:t>(</w:t>
      </w:r>
      <w:proofErr w:type="spellStart"/>
      <w:r w:rsidRPr="0077794F">
        <w:rPr>
          <w:rFonts w:ascii="Times New Roman" w:hAnsi="Times New Roman" w:cs="Times New Roman"/>
        </w:rPr>
        <w:t>mean±SEM</w:t>
      </w:r>
      <w:proofErr w:type="spellEnd"/>
      <w:r w:rsidRPr="0077794F">
        <w:rPr>
          <w:rFonts w:ascii="Times New Roman" w:hAnsi="Times New Roman" w:cs="Times New Roman"/>
        </w:rPr>
        <w:t>, n=3</w:t>
      </w:r>
      <w:r w:rsidR="00ED0B62" w:rsidRPr="0077794F">
        <w:rPr>
          <w:rFonts w:ascii="Times New Roman" w:hAnsi="Times New Roman" w:cs="Times New Roman" w:hint="eastAsia"/>
        </w:rPr>
        <w:t>).</w:t>
      </w:r>
      <w:r w:rsidR="00ED0B62">
        <w:rPr>
          <w:rFonts w:ascii="Times New Roman" w:hAnsi="Times New Roman" w:cs="Times New Roman" w:hint="eastAsia"/>
        </w:rPr>
        <w:t xml:space="preserve"> </w:t>
      </w:r>
    </w:p>
    <w:p w:rsidR="00EA0B96" w:rsidRDefault="00EA0B96">
      <w:pPr>
        <w:widowControl/>
        <w:ind w:firstLine="0"/>
        <w:jc w:val="left"/>
        <w:rPr>
          <w:rFonts w:ascii="Times New Roman" w:hAnsi="Times New Roman" w:cs="Times New Roman"/>
        </w:rPr>
      </w:pPr>
      <w:r>
        <w:rPr>
          <w:rFonts w:ascii="Times New Roman" w:hAnsi="Times New Roman" w:cs="Times New Roman"/>
        </w:rPr>
        <w:br w:type="page"/>
      </w:r>
    </w:p>
    <w:p w:rsidR="00EA0B96" w:rsidRDefault="00EA0B96" w:rsidP="003E6073">
      <w:pPr>
        <w:spacing w:line="360" w:lineRule="auto"/>
        <w:ind w:firstLine="0"/>
        <w:jc w:val="left"/>
      </w:pPr>
      <w:r>
        <w:rPr>
          <w:rFonts w:hint="eastAsia"/>
        </w:rPr>
        <w:lastRenderedPageBreak/>
        <w:t>Figure 1</w:t>
      </w:r>
    </w:p>
    <w:p w:rsidR="00EA0B96" w:rsidRDefault="00EA0B96" w:rsidP="003E6073">
      <w:pPr>
        <w:spacing w:line="360" w:lineRule="auto"/>
        <w:ind w:firstLine="0"/>
        <w:jc w:val="left"/>
      </w:pPr>
    </w:p>
    <w:p w:rsidR="008C7D9F" w:rsidRDefault="00EA0B96" w:rsidP="003E6073">
      <w:pPr>
        <w:spacing w:line="360" w:lineRule="auto"/>
        <w:ind w:firstLine="0"/>
        <w:jc w:val="left"/>
      </w:pPr>
      <w:r>
        <w:rPr>
          <w:noProof/>
        </w:rPr>
        <w:drawing>
          <wp:inline distT="0" distB="0" distL="0" distR="0" wp14:anchorId="1A52821E" wp14:editId="6A568A1E">
            <wp:extent cx="5404485" cy="3002280"/>
            <wp:effectExtent l="0" t="0" r="5715" b="7620"/>
            <wp:docPr id="1" name="図 1" descr="D:\my documents\students\okazaki\NSR paper\20120831\NSR_Okazaki_Fig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students\okazaki\NSR paper\20120831\NSR_Okazaki_FigR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4485" cy="3002280"/>
                    </a:xfrm>
                    <a:prstGeom prst="rect">
                      <a:avLst/>
                    </a:prstGeom>
                    <a:noFill/>
                    <a:ln>
                      <a:noFill/>
                    </a:ln>
                  </pic:spPr>
                </pic:pic>
              </a:graphicData>
            </a:graphic>
          </wp:inline>
        </w:drawing>
      </w:r>
    </w:p>
    <w:p w:rsidR="00EA0B96" w:rsidRDefault="00EA0B96">
      <w:pPr>
        <w:spacing w:line="360" w:lineRule="auto"/>
        <w:ind w:firstLine="0"/>
        <w:jc w:val="left"/>
      </w:pPr>
    </w:p>
    <w:p w:rsidR="00EA0B96" w:rsidRDefault="00EA0B96">
      <w:pPr>
        <w:spacing w:line="360" w:lineRule="auto"/>
        <w:ind w:firstLine="0"/>
        <w:jc w:val="left"/>
      </w:pPr>
      <w:r>
        <w:rPr>
          <w:rFonts w:hint="eastAsia"/>
        </w:rPr>
        <w:t>Figure 2</w:t>
      </w:r>
    </w:p>
    <w:p w:rsidR="00EA0B96" w:rsidRDefault="00EA0B96">
      <w:pPr>
        <w:spacing w:line="360" w:lineRule="auto"/>
        <w:ind w:firstLine="0"/>
        <w:jc w:val="left"/>
      </w:pPr>
      <w:r>
        <w:rPr>
          <w:rFonts w:hint="eastAsia"/>
          <w:noProof/>
        </w:rPr>
        <w:drawing>
          <wp:inline distT="0" distB="0" distL="0" distR="0">
            <wp:extent cx="5391150" cy="3084195"/>
            <wp:effectExtent l="0" t="0" r="0" b="1905"/>
            <wp:docPr id="2" name="図 2" descr="D:\my documents\students\okazaki\NSR paper\20120831\NSR_Okazaki_Fig2_201208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students\okazaki\NSR paper\20120831\NSR_Okazaki_Fig2_20120830.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084195"/>
                    </a:xfrm>
                    <a:prstGeom prst="rect">
                      <a:avLst/>
                    </a:prstGeom>
                    <a:noFill/>
                    <a:ln>
                      <a:noFill/>
                    </a:ln>
                  </pic:spPr>
                </pic:pic>
              </a:graphicData>
            </a:graphic>
          </wp:inline>
        </w:drawing>
      </w:r>
    </w:p>
    <w:p w:rsidR="00EA0B96" w:rsidRDefault="00EA0B96">
      <w:pPr>
        <w:widowControl/>
        <w:ind w:firstLine="0"/>
        <w:jc w:val="left"/>
      </w:pPr>
      <w:r>
        <w:br w:type="page"/>
      </w:r>
    </w:p>
    <w:p w:rsidR="00EA0B96" w:rsidRDefault="00EA0B96">
      <w:pPr>
        <w:spacing w:line="360" w:lineRule="auto"/>
        <w:ind w:firstLine="0"/>
        <w:jc w:val="left"/>
      </w:pPr>
    </w:p>
    <w:p w:rsidR="00EA0B96" w:rsidRDefault="00EA0B96">
      <w:pPr>
        <w:spacing w:line="360" w:lineRule="auto"/>
        <w:ind w:firstLine="0"/>
        <w:jc w:val="left"/>
      </w:pPr>
      <w:proofErr w:type="gramStart"/>
      <w:r>
        <w:rPr>
          <w:rFonts w:hint="eastAsia"/>
        </w:rPr>
        <w:t>Figure 3.</w:t>
      </w:r>
      <w:proofErr w:type="gramEnd"/>
    </w:p>
    <w:p w:rsidR="00EA0B96" w:rsidRDefault="00EA0B96">
      <w:pPr>
        <w:spacing w:line="360" w:lineRule="auto"/>
        <w:ind w:firstLine="0"/>
        <w:jc w:val="left"/>
      </w:pPr>
      <w:r>
        <w:rPr>
          <w:rFonts w:hint="eastAsia"/>
          <w:noProof/>
        </w:rPr>
        <w:drawing>
          <wp:inline distT="0" distB="0" distL="0" distR="0">
            <wp:extent cx="3630295" cy="5213350"/>
            <wp:effectExtent l="0" t="0" r="8255" b="6350"/>
            <wp:docPr id="3" name="図 3" descr="D:\my documents\students\okazaki\NSR paper\20120831\NSR_Okazaki_Fig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students\okazaki\NSR paper\20120831\NSR_Okazaki_FigR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0295" cy="5213350"/>
                    </a:xfrm>
                    <a:prstGeom prst="rect">
                      <a:avLst/>
                    </a:prstGeom>
                    <a:noFill/>
                    <a:ln>
                      <a:noFill/>
                    </a:ln>
                  </pic:spPr>
                </pic:pic>
              </a:graphicData>
            </a:graphic>
          </wp:inline>
        </w:drawing>
      </w:r>
    </w:p>
    <w:p w:rsidR="00EA0B96" w:rsidRDefault="00EA0B96">
      <w:pPr>
        <w:widowControl/>
        <w:ind w:firstLine="0"/>
        <w:jc w:val="left"/>
      </w:pPr>
      <w:r>
        <w:br w:type="page"/>
      </w:r>
    </w:p>
    <w:p w:rsidR="00EA0B96" w:rsidRDefault="00EA0B96">
      <w:pPr>
        <w:spacing w:line="360" w:lineRule="auto"/>
        <w:ind w:firstLine="0"/>
        <w:jc w:val="left"/>
      </w:pPr>
    </w:p>
    <w:p w:rsidR="00EA0B96" w:rsidRDefault="00EA0B96">
      <w:pPr>
        <w:spacing w:line="360" w:lineRule="auto"/>
        <w:ind w:firstLine="0"/>
        <w:jc w:val="left"/>
      </w:pPr>
      <w:proofErr w:type="gramStart"/>
      <w:r>
        <w:rPr>
          <w:rFonts w:hint="eastAsia"/>
        </w:rPr>
        <w:t>Figure 4.</w:t>
      </w:r>
      <w:proofErr w:type="gramEnd"/>
    </w:p>
    <w:p w:rsidR="00EA0B96" w:rsidRPr="007D5C67" w:rsidRDefault="00EA0B96">
      <w:pPr>
        <w:spacing w:line="360" w:lineRule="auto"/>
        <w:ind w:firstLine="0"/>
        <w:jc w:val="left"/>
      </w:pPr>
      <w:r>
        <w:rPr>
          <w:rFonts w:hint="eastAsia"/>
          <w:noProof/>
        </w:rPr>
        <w:drawing>
          <wp:inline distT="0" distB="0" distL="0" distR="0">
            <wp:extent cx="5391150" cy="2647950"/>
            <wp:effectExtent l="0" t="0" r="0" b="0"/>
            <wp:docPr id="4" name="図 4" descr="D:\my documents\students\okazaki\NSR paper\20120831\NSR_Okazaki_Fig4_201208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students\okazaki\NSR paper\20120831\NSR_Okazaki_Fig4_20120830.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2647950"/>
                    </a:xfrm>
                    <a:prstGeom prst="rect">
                      <a:avLst/>
                    </a:prstGeom>
                    <a:noFill/>
                    <a:ln>
                      <a:noFill/>
                    </a:ln>
                  </pic:spPr>
                </pic:pic>
              </a:graphicData>
            </a:graphic>
          </wp:inline>
        </w:drawing>
      </w:r>
    </w:p>
    <w:sectPr w:rsidR="00EA0B96" w:rsidRPr="007D5C67" w:rsidSect="0077794F">
      <w:footerReference w:type="default" r:id="rId13"/>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A4E" w:rsidRDefault="00131A4E" w:rsidP="008F6C62">
      <w:r>
        <w:separator/>
      </w:r>
    </w:p>
  </w:endnote>
  <w:endnote w:type="continuationSeparator" w:id="0">
    <w:p w:rsidR="00131A4E" w:rsidRDefault="00131A4E" w:rsidP="008F6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ｺﾞｼｯｸM">
    <w:panose1 w:val="020B0609000000000000"/>
    <w:charset w:val="80"/>
    <w:family w:val="modern"/>
    <w:pitch w:val="fixed"/>
    <w:sig w:usb0="80000281" w:usb1="28C76CF8"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小塚ゴシック Pr6N EL">
    <w:altName w:val="ＭＳ ゴシック"/>
    <w:panose1 w:val="00000000000000000000"/>
    <w:charset w:val="80"/>
    <w:family w:val="swiss"/>
    <w:notTrueType/>
    <w:pitch w:val="variable"/>
    <w:sig w:usb0="00000000" w:usb1="2AC71C11"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Unicode MS">
    <w:panose1 w:val="020B0604020202020204"/>
    <w:charset w:val="80"/>
    <w:family w:val="modern"/>
    <w:pitch w:val="variable"/>
    <w:sig w:usb0="F7FFAFFF" w:usb1="E9DFFFFF" w:usb2="0000003F" w:usb3="00000000" w:csb0="003F01FF" w:csb1="00000000"/>
  </w:font>
  <w:font w:name="小塚ゴシック Pro B">
    <w:altName w:val="ＭＳ ゴシック"/>
    <w:panose1 w:val="00000000000000000000"/>
    <w:charset w:val="80"/>
    <w:family w:val="swiss"/>
    <w:notTrueType/>
    <w:pitch w:val="variable"/>
    <w:sig w:usb0="00000000" w:usb1="2AC71C11" w:usb2="00000012" w:usb3="00000000" w:csb0="00020005" w:csb1="00000000"/>
  </w:font>
  <w:font w:name="ＭＳ Ｐゴシック">
    <w:panose1 w:val="020B0600070205080204"/>
    <w:charset w:val="80"/>
    <w:family w:val="modern"/>
    <w:pitch w:val="variable"/>
    <w:sig w:usb0="A00002BF" w:usb1="68C7FCFB" w:usb2="00000010" w:usb3="00000000" w:csb0="0002009F" w:csb1="00000000"/>
  </w:font>
  <w:font w:name="GulliverRM">
    <w:altName w:val="ＤＦ行書体"/>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95023"/>
      <w:docPartObj>
        <w:docPartGallery w:val="Page Numbers (Bottom of Page)"/>
        <w:docPartUnique/>
      </w:docPartObj>
    </w:sdtPr>
    <w:sdtEndPr/>
    <w:sdtContent>
      <w:p w:rsidR="00CE50AF" w:rsidRDefault="00CE50AF">
        <w:pPr>
          <w:pStyle w:val="a8"/>
          <w:jc w:val="center"/>
        </w:pPr>
        <w:r>
          <w:fldChar w:fldCharType="begin"/>
        </w:r>
        <w:r>
          <w:instrText>PAGE   \* MERGEFORMAT</w:instrText>
        </w:r>
        <w:r>
          <w:fldChar w:fldCharType="separate"/>
        </w:r>
        <w:r w:rsidR="00083F73" w:rsidRPr="00083F73">
          <w:rPr>
            <w:noProof/>
            <w:lang w:val="ja-JP"/>
          </w:rPr>
          <w:t>15</w:t>
        </w:r>
        <w:r>
          <w:fldChar w:fldCharType="end"/>
        </w:r>
      </w:p>
    </w:sdtContent>
  </w:sdt>
  <w:p w:rsidR="00CE50AF" w:rsidRDefault="00CE50A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A4E" w:rsidRDefault="00131A4E" w:rsidP="008F6C62">
      <w:r>
        <w:separator/>
      </w:r>
    </w:p>
  </w:footnote>
  <w:footnote w:type="continuationSeparator" w:id="0">
    <w:p w:rsidR="00131A4E" w:rsidRDefault="00131A4E" w:rsidP="008F6C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ED4"/>
    <w:multiLevelType w:val="hybridMultilevel"/>
    <w:tmpl w:val="68AE3520"/>
    <w:lvl w:ilvl="0" w:tplc="6DA616F0">
      <w:numFmt w:val="bullet"/>
      <w:lvlText w:val="☆"/>
      <w:lvlJc w:val="left"/>
      <w:pPr>
        <w:ind w:left="360" w:hanging="360"/>
      </w:pPr>
      <w:rPr>
        <w:rFonts w:ascii="HGｺﾞｼｯｸM" w:eastAsia="HGｺﾞｼｯｸM" w:hAnsi="Times New Roman"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9FA3AB0"/>
    <w:multiLevelType w:val="multilevel"/>
    <w:tmpl w:val="49F00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5145C9"/>
    <w:multiLevelType w:val="hybridMultilevel"/>
    <w:tmpl w:val="F8FEDB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864"/>
    <w:rsid w:val="00015B49"/>
    <w:rsid w:val="00016CA6"/>
    <w:rsid w:val="000238C6"/>
    <w:rsid w:val="00026442"/>
    <w:rsid w:val="00034AED"/>
    <w:rsid w:val="00037060"/>
    <w:rsid w:val="00037803"/>
    <w:rsid w:val="00040C96"/>
    <w:rsid w:val="00045FB0"/>
    <w:rsid w:val="00067A7C"/>
    <w:rsid w:val="00073C7F"/>
    <w:rsid w:val="00080A56"/>
    <w:rsid w:val="00083C56"/>
    <w:rsid w:val="00083F73"/>
    <w:rsid w:val="0008644C"/>
    <w:rsid w:val="00087E19"/>
    <w:rsid w:val="000968E6"/>
    <w:rsid w:val="0009732D"/>
    <w:rsid w:val="000A16AA"/>
    <w:rsid w:val="000A2984"/>
    <w:rsid w:val="000A7099"/>
    <w:rsid w:val="000B2DD1"/>
    <w:rsid w:val="000C2358"/>
    <w:rsid w:val="000C3E45"/>
    <w:rsid w:val="000C4DAB"/>
    <w:rsid w:val="000C5302"/>
    <w:rsid w:val="000C611B"/>
    <w:rsid w:val="000C7AA8"/>
    <w:rsid w:val="000E1016"/>
    <w:rsid w:val="000E43A6"/>
    <w:rsid w:val="000F1F7E"/>
    <w:rsid w:val="001011AB"/>
    <w:rsid w:val="0010515D"/>
    <w:rsid w:val="00112385"/>
    <w:rsid w:val="001224A2"/>
    <w:rsid w:val="00130759"/>
    <w:rsid w:val="00131A4E"/>
    <w:rsid w:val="00137519"/>
    <w:rsid w:val="00141E44"/>
    <w:rsid w:val="00142834"/>
    <w:rsid w:val="00164EA9"/>
    <w:rsid w:val="001657C0"/>
    <w:rsid w:val="001664E9"/>
    <w:rsid w:val="001761BE"/>
    <w:rsid w:val="001A1BF7"/>
    <w:rsid w:val="001B2CCC"/>
    <w:rsid w:val="001B351D"/>
    <w:rsid w:val="001C1D97"/>
    <w:rsid w:val="001E1B16"/>
    <w:rsid w:val="001E1F0B"/>
    <w:rsid w:val="001F27D9"/>
    <w:rsid w:val="001F48C8"/>
    <w:rsid w:val="00223ED3"/>
    <w:rsid w:val="00234B10"/>
    <w:rsid w:val="00235080"/>
    <w:rsid w:val="002429C8"/>
    <w:rsid w:val="00246C9F"/>
    <w:rsid w:val="0025110F"/>
    <w:rsid w:val="00252A2E"/>
    <w:rsid w:val="00254B6E"/>
    <w:rsid w:val="002816A4"/>
    <w:rsid w:val="00285B22"/>
    <w:rsid w:val="00287971"/>
    <w:rsid w:val="002A40D8"/>
    <w:rsid w:val="002A6A19"/>
    <w:rsid w:val="002C2D3F"/>
    <w:rsid w:val="002C6502"/>
    <w:rsid w:val="002D47D6"/>
    <w:rsid w:val="002D4F18"/>
    <w:rsid w:val="003005AA"/>
    <w:rsid w:val="00302741"/>
    <w:rsid w:val="00307ACF"/>
    <w:rsid w:val="003104C6"/>
    <w:rsid w:val="003129EC"/>
    <w:rsid w:val="0031303E"/>
    <w:rsid w:val="003423A6"/>
    <w:rsid w:val="00361E53"/>
    <w:rsid w:val="00364878"/>
    <w:rsid w:val="00364B5C"/>
    <w:rsid w:val="003762C3"/>
    <w:rsid w:val="00382413"/>
    <w:rsid w:val="00395691"/>
    <w:rsid w:val="003A4F24"/>
    <w:rsid w:val="003A5086"/>
    <w:rsid w:val="003B0D91"/>
    <w:rsid w:val="003B2D02"/>
    <w:rsid w:val="003B66C1"/>
    <w:rsid w:val="003B734F"/>
    <w:rsid w:val="003D5989"/>
    <w:rsid w:val="003D7A19"/>
    <w:rsid w:val="003E6073"/>
    <w:rsid w:val="003E68B9"/>
    <w:rsid w:val="003F0ABB"/>
    <w:rsid w:val="003F125B"/>
    <w:rsid w:val="003F5668"/>
    <w:rsid w:val="00401338"/>
    <w:rsid w:val="00415811"/>
    <w:rsid w:val="00415CEC"/>
    <w:rsid w:val="00416AD0"/>
    <w:rsid w:val="004171F5"/>
    <w:rsid w:val="00420821"/>
    <w:rsid w:val="00421EE4"/>
    <w:rsid w:val="00423B45"/>
    <w:rsid w:val="0043790C"/>
    <w:rsid w:val="004455C1"/>
    <w:rsid w:val="0044643E"/>
    <w:rsid w:val="00457B71"/>
    <w:rsid w:val="004717AA"/>
    <w:rsid w:val="00475A3F"/>
    <w:rsid w:val="00476D2C"/>
    <w:rsid w:val="004852B8"/>
    <w:rsid w:val="004A1625"/>
    <w:rsid w:val="004A52CF"/>
    <w:rsid w:val="004A748E"/>
    <w:rsid w:val="004A7A70"/>
    <w:rsid w:val="004B0E66"/>
    <w:rsid w:val="004F16FA"/>
    <w:rsid w:val="004F17A2"/>
    <w:rsid w:val="004F215D"/>
    <w:rsid w:val="004F4392"/>
    <w:rsid w:val="00501F86"/>
    <w:rsid w:val="00523EA5"/>
    <w:rsid w:val="00524C6D"/>
    <w:rsid w:val="00537DA7"/>
    <w:rsid w:val="00541ADF"/>
    <w:rsid w:val="00541FB8"/>
    <w:rsid w:val="00542621"/>
    <w:rsid w:val="0055173E"/>
    <w:rsid w:val="00557144"/>
    <w:rsid w:val="00572E46"/>
    <w:rsid w:val="005776E9"/>
    <w:rsid w:val="005830FF"/>
    <w:rsid w:val="005876C0"/>
    <w:rsid w:val="005909ED"/>
    <w:rsid w:val="005B7187"/>
    <w:rsid w:val="005D4D66"/>
    <w:rsid w:val="005D637D"/>
    <w:rsid w:val="005E0B9C"/>
    <w:rsid w:val="005E38C3"/>
    <w:rsid w:val="005F2F6D"/>
    <w:rsid w:val="005F6191"/>
    <w:rsid w:val="00604470"/>
    <w:rsid w:val="0060735B"/>
    <w:rsid w:val="00612BE7"/>
    <w:rsid w:val="00622E29"/>
    <w:rsid w:val="00635621"/>
    <w:rsid w:val="006403A3"/>
    <w:rsid w:val="006553FC"/>
    <w:rsid w:val="00665206"/>
    <w:rsid w:val="0067007F"/>
    <w:rsid w:val="006747BE"/>
    <w:rsid w:val="006765C4"/>
    <w:rsid w:val="0068020B"/>
    <w:rsid w:val="0069136F"/>
    <w:rsid w:val="006B11E7"/>
    <w:rsid w:val="006B6268"/>
    <w:rsid w:val="006D559A"/>
    <w:rsid w:val="006D6807"/>
    <w:rsid w:val="006E1041"/>
    <w:rsid w:val="006F1721"/>
    <w:rsid w:val="006F7302"/>
    <w:rsid w:val="00700618"/>
    <w:rsid w:val="00716724"/>
    <w:rsid w:val="007623C5"/>
    <w:rsid w:val="00764472"/>
    <w:rsid w:val="0077172B"/>
    <w:rsid w:val="007727F0"/>
    <w:rsid w:val="0077794F"/>
    <w:rsid w:val="007860E2"/>
    <w:rsid w:val="00791B75"/>
    <w:rsid w:val="007A20D1"/>
    <w:rsid w:val="007A7996"/>
    <w:rsid w:val="007C1222"/>
    <w:rsid w:val="007C3FA9"/>
    <w:rsid w:val="007D2BA7"/>
    <w:rsid w:val="007D45A6"/>
    <w:rsid w:val="007D5C67"/>
    <w:rsid w:val="007D63D9"/>
    <w:rsid w:val="007D6E1B"/>
    <w:rsid w:val="007E09D1"/>
    <w:rsid w:val="007E3FEA"/>
    <w:rsid w:val="007E74B5"/>
    <w:rsid w:val="007F2E20"/>
    <w:rsid w:val="00801DBC"/>
    <w:rsid w:val="00807299"/>
    <w:rsid w:val="00817070"/>
    <w:rsid w:val="00826D89"/>
    <w:rsid w:val="00845071"/>
    <w:rsid w:val="008463E1"/>
    <w:rsid w:val="00852968"/>
    <w:rsid w:val="00854CD0"/>
    <w:rsid w:val="0085751D"/>
    <w:rsid w:val="00857677"/>
    <w:rsid w:val="008602AB"/>
    <w:rsid w:val="00864113"/>
    <w:rsid w:val="00866C14"/>
    <w:rsid w:val="0087206F"/>
    <w:rsid w:val="008731B0"/>
    <w:rsid w:val="00892C48"/>
    <w:rsid w:val="008A6F97"/>
    <w:rsid w:val="008C7D9F"/>
    <w:rsid w:val="008D31C9"/>
    <w:rsid w:val="008D767F"/>
    <w:rsid w:val="008E05E8"/>
    <w:rsid w:val="008F13C5"/>
    <w:rsid w:val="008F3050"/>
    <w:rsid w:val="008F4F78"/>
    <w:rsid w:val="008F6C62"/>
    <w:rsid w:val="008F76DA"/>
    <w:rsid w:val="00910644"/>
    <w:rsid w:val="00933F0D"/>
    <w:rsid w:val="00951559"/>
    <w:rsid w:val="00955492"/>
    <w:rsid w:val="00955B7B"/>
    <w:rsid w:val="009569D2"/>
    <w:rsid w:val="00957DFB"/>
    <w:rsid w:val="009810F5"/>
    <w:rsid w:val="009871EA"/>
    <w:rsid w:val="00993CF6"/>
    <w:rsid w:val="009A067D"/>
    <w:rsid w:val="009A4367"/>
    <w:rsid w:val="009C55F3"/>
    <w:rsid w:val="009D0C99"/>
    <w:rsid w:val="009D37E9"/>
    <w:rsid w:val="009D5812"/>
    <w:rsid w:val="009F30DF"/>
    <w:rsid w:val="009F5B1E"/>
    <w:rsid w:val="00A0286C"/>
    <w:rsid w:val="00A03840"/>
    <w:rsid w:val="00A062AE"/>
    <w:rsid w:val="00A140F9"/>
    <w:rsid w:val="00A17271"/>
    <w:rsid w:val="00A2339C"/>
    <w:rsid w:val="00A2745C"/>
    <w:rsid w:val="00A27B74"/>
    <w:rsid w:val="00A51AE0"/>
    <w:rsid w:val="00A54ED4"/>
    <w:rsid w:val="00A6685D"/>
    <w:rsid w:val="00A740AE"/>
    <w:rsid w:val="00A74394"/>
    <w:rsid w:val="00A86231"/>
    <w:rsid w:val="00A90B1C"/>
    <w:rsid w:val="00AB5D6F"/>
    <w:rsid w:val="00AC2FC6"/>
    <w:rsid w:val="00AD0B7B"/>
    <w:rsid w:val="00AE15C6"/>
    <w:rsid w:val="00AE3723"/>
    <w:rsid w:val="00AF0B1D"/>
    <w:rsid w:val="00AF17FF"/>
    <w:rsid w:val="00B06761"/>
    <w:rsid w:val="00B06919"/>
    <w:rsid w:val="00B13AA5"/>
    <w:rsid w:val="00B4649D"/>
    <w:rsid w:val="00B51048"/>
    <w:rsid w:val="00B6566B"/>
    <w:rsid w:val="00B65FA0"/>
    <w:rsid w:val="00B66B1C"/>
    <w:rsid w:val="00B75C66"/>
    <w:rsid w:val="00B77090"/>
    <w:rsid w:val="00B93A48"/>
    <w:rsid w:val="00B961B6"/>
    <w:rsid w:val="00BA1700"/>
    <w:rsid w:val="00BB6F63"/>
    <w:rsid w:val="00BC027D"/>
    <w:rsid w:val="00BC0587"/>
    <w:rsid w:val="00BD4D2F"/>
    <w:rsid w:val="00BE191F"/>
    <w:rsid w:val="00BF1E48"/>
    <w:rsid w:val="00BF20C6"/>
    <w:rsid w:val="00BF37BC"/>
    <w:rsid w:val="00BF4E73"/>
    <w:rsid w:val="00C12FD9"/>
    <w:rsid w:val="00C26F9A"/>
    <w:rsid w:val="00C273E6"/>
    <w:rsid w:val="00C322FB"/>
    <w:rsid w:val="00C36634"/>
    <w:rsid w:val="00C41D83"/>
    <w:rsid w:val="00C4231E"/>
    <w:rsid w:val="00C44FC4"/>
    <w:rsid w:val="00C47174"/>
    <w:rsid w:val="00C50555"/>
    <w:rsid w:val="00C56A6C"/>
    <w:rsid w:val="00C6045B"/>
    <w:rsid w:val="00C64104"/>
    <w:rsid w:val="00C641F8"/>
    <w:rsid w:val="00C731EE"/>
    <w:rsid w:val="00C75FB0"/>
    <w:rsid w:val="00C813EC"/>
    <w:rsid w:val="00C90ABA"/>
    <w:rsid w:val="00C953D2"/>
    <w:rsid w:val="00C97944"/>
    <w:rsid w:val="00CA5877"/>
    <w:rsid w:val="00CB12FB"/>
    <w:rsid w:val="00CB2C99"/>
    <w:rsid w:val="00CB5AD9"/>
    <w:rsid w:val="00CC446D"/>
    <w:rsid w:val="00CD0C78"/>
    <w:rsid w:val="00CD5DB0"/>
    <w:rsid w:val="00CE0570"/>
    <w:rsid w:val="00CE2671"/>
    <w:rsid w:val="00CE4200"/>
    <w:rsid w:val="00CE4D88"/>
    <w:rsid w:val="00CE50AF"/>
    <w:rsid w:val="00CF3C6D"/>
    <w:rsid w:val="00CF6810"/>
    <w:rsid w:val="00D045DE"/>
    <w:rsid w:val="00D11E9C"/>
    <w:rsid w:val="00D15322"/>
    <w:rsid w:val="00D1702B"/>
    <w:rsid w:val="00D24E17"/>
    <w:rsid w:val="00D26A2B"/>
    <w:rsid w:val="00D30611"/>
    <w:rsid w:val="00D32D61"/>
    <w:rsid w:val="00D40458"/>
    <w:rsid w:val="00D43555"/>
    <w:rsid w:val="00D56EA8"/>
    <w:rsid w:val="00D576EE"/>
    <w:rsid w:val="00D61638"/>
    <w:rsid w:val="00D633E1"/>
    <w:rsid w:val="00D6793E"/>
    <w:rsid w:val="00D72530"/>
    <w:rsid w:val="00D75306"/>
    <w:rsid w:val="00D81549"/>
    <w:rsid w:val="00D84564"/>
    <w:rsid w:val="00D85398"/>
    <w:rsid w:val="00D93664"/>
    <w:rsid w:val="00D95A5D"/>
    <w:rsid w:val="00D95C89"/>
    <w:rsid w:val="00DA2BAD"/>
    <w:rsid w:val="00DA3453"/>
    <w:rsid w:val="00DB0305"/>
    <w:rsid w:val="00DB3DE1"/>
    <w:rsid w:val="00DB640A"/>
    <w:rsid w:val="00DC03B7"/>
    <w:rsid w:val="00DC113B"/>
    <w:rsid w:val="00DC4F56"/>
    <w:rsid w:val="00DD452B"/>
    <w:rsid w:val="00DD51D1"/>
    <w:rsid w:val="00DD77F4"/>
    <w:rsid w:val="00DD7AD9"/>
    <w:rsid w:val="00DE0217"/>
    <w:rsid w:val="00DE49D2"/>
    <w:rsid w:val="00DF4740"/>
    <w:rsid w:val="00DF4C4B"/>
    <w:rsid w:val="00DF50C7"/>
    <w:rsid w:val="00E01887"/>
    <w:rsid w:val="00E036FA"/>
    <w:rsid w:val="00E12864"/>
    <w:rsid w:val="00E15D44"/>
    <w:rsid w:val="00E23B1D"/>
    <w:rsid w:val="00E40AB9"/>
    <w:rsid w:val="00E5592E"/>
    <w:rsid w:val="00E5667D"/>
    <w:rsid w:val="00E6458D"/>
    <w:rsid w:val="00E71527"/>
    <w:rsid w:val="00E727DD"/>
    <w:rsid w:val="00E82ABD"/>
    <w:rsid w:val="00E83D5B"/>
    <w:rsid w:val="00E9206D"/>
    <w:rsid w:val="00E9260F"/>
    <w:rsid w:val="00E93B37"/>
    <w:rsid w:val="00EA0B96"/>
    <w:rsid w:val="00EB33C9"/>
    <w:rsid w:val="00EB62A1"/>
    <w:rsid w:val="00EC76C1"/>
    <w:rsid w:val="00ED0B62"/>
    <w:rsid w:val="00ED6105"/>
    <w:rsid w:val="00EE10E7"/>
    <w:rsid w:val="00EF2CF5"/>
    <w:rsid w:val="00EF5A36"/>
    <w:rsid w:val="00F01872"/>
    <w:rsid w:val="00F01B04"/>
    <w:rsid w:val="00F14E01"/>
    <w:rsid w:val="00F17532"/>
    <w:rsid w:val="00F21977"/>
    <w:rsid w:val="00F22E72"/>
    <w:rsid w:val="00F278CF"/>
    <w:rsid w:val="00F317FB"/>
    <w:rsid w:val="00F37EB1"/>
    <w:rsid w:val="00F455C0"/>
    <w:rsid w:val="00F55E61"/>
    <w:rsid w:val="00F561EB"/>
    <w:rsid w:val="00F67A3E"/>
    <w:rsid w:val="00F70B92"/>
    <w:rsid w:val="00F81E8D"/>
    <w:rsid w:val="00F8283B"/>
    <w:rsid w:val="00FB264C"/>
    <w:rsid w:val="00FB6C57"/>
    <w:rsid w:val="00FC046D"/>
    <w:rsid w:val="00FC05BB"/>
    <w:rsid w:val="00FC3E24"/>
    <w:rsid w:val="00FD1588"/>
    <w:rsid w:val="00FD2811"/>
    <w:rsid w:val="00FE30E8"/>
    <w:rsid w:val="00FF0E74"/>
    <w:rsid w:val="00FF22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EA5"/>
    <w:pPr>
      <w:widowControl w:val="0"/>
      <w:ind w:firstLine="397"/>
      <w:jc w:val="both"/>
    </w:pPr>
    <w:rPr>
      <w:rFonts w:ascii="Century" w:eastAsia="ＭＳ 明朝" w:hAnsi="Century" w:cs="Century"/>
      <w:szCs w:val="21"/>
    </w:rPr>
  </w:style>
  <w:style w:type="paragraph" w:styleId="1">
    <w:name w:val="heading 1"/>
    <w:basedOn w:val="a"/>
    <w:next w:val="a"/>
    <w:link w:val="10"/>
    <w:uiPriority w:val="9"/>
    <w:qFormat/>
    <w:rsid w:val="001F48C8"/>
    <w:pPr>
      <w:keepNext/>
      <w:outlineLvl w:val="0"/>
    </w:pPr>
    <w:rPr>
      <w:rFonts w:asciiTheme="majorHAnsi" w:eastAsiaTheme="majorEastAsia" w:hAnsiTheme="majorHAnsi" w:cstheme="majorBidi"/>
      <w:sz w:val="24"/>
      <w:szCs w:val="24"/>
    </w:rPr>
  </w:style>
  <w:style w:type="paragraph" w:styleId="4">
    <w:name w:val="heading 4"/>
    <w:basedOn w:val="a"/>
    <w:link w:val="40"/>
    <w:uiPriority w:val="9"/>
    <w:qFormat/>
    <w:rsid w:val="00612BE7"/>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basedOn w:val="a0"/>
    <w:link w:val="4"/>
    <w:uiPriority w:val="9"/>
    <w:rsid w:val="00612BE7"/>
    <w:rPr>
      <w:rFonts w:ascii="ＭＳ Ｐゴシック" w:eastAsia="ＭＳ Ｐゴシック" w:hAnsi="ＭＳ Ｐゴシック" w:cs="ＭＳ Ｐゴシック"/>
      <w:b/>
      <w:bCs/>
      <w:kern w:val="0"/>
      <w:sz w:val="24"/>
      <w:szCs w:val="24"/>
    </w:rPr>
  </w:style>
  <w:style w:type="paragraph" w:styleId="a3">
    <w:name w:val="List Paragraph"/>
    <w:basedOn w:val="a"/>
    <w:uiPriority w:val="34"/>
    <w:qFormat/>
    <w:rsid w:val="00612BE7"/>
    <w:pPr>
      <w:ind w:leftChars="400" w:left="840"/>
    </w:pPr>
  </w:style>
  <w:style w:type="paragraph" w:customStyle="1" w:styleId="Default">
    <w:name w:val="Default"/>
    <w:rsid w:val="005B7187"/>
    <w:pPr>
      <w:widowControl w:val="0"/>
      <w:autoSpaceDE w:val="0"/>
      <w:autoSpaceDN w:val="0"/>
      <w:adjustRightInd w:val="0"/>
    </w:pPr>
    <w:rPr>
      <w:rFonts w:ascii="Arial" w:hAnsi="Arial" w:cs="Arial"/>
      <w:color w:val="000000"/>
      <w:kern w:val="0"/>
      <w:sz w:val="24"/>
      <w:szCs w:val="24"/>
    </w:rPr>
  </w:style>
  <w:style w:type="character" w:styleId="HTML">
    <w:name w:val="HTML Cite"/>
    <w:basedOn w:val="a0"/>
    <w:uiPriority w:val="99"/>
    <w:semiHidden/>
    <w:unhideWhenUsed/>
    <w:rsid w:val="00C50555"/>
    <w:rPr>
      <w:i/>
      <w:iCs/>
    </w:rPr>
  </w:style>
  <w:style w:type="character" w:customStyle="1" w:styleId="slug-pub-date">
    <w:name w:val="slug-pub-date"/>
    <w:basedOn w:val="a0"/>
    <w:rsid w:val="00C50555"/>
  </w:style>
  <w:style w:type="character" w:customStyle="1" w:styleId="slug-vol">
    <w:name w:val="slug-vol"/>
    <w:basedOn w:val="a0"/>
    <w:rsid w:val="00C50555"/>
  </w:style>
  <w:style w:type="character" w:customStyle="1" w:styleId="slug-issue">
    <w:name w:val="slug-issue"/>
    <w:basedOn w:val="a0"/>
    <w:rsid w:val="00C50555"/>
  </w:style>
  <w:style w:type="character" w:customStyle="1" w:styleId="slug-pages">
    <w:name w:val="slug-pages"/>
    <w:basedOn w:val="a0"/>
    <w:rsid w:val="00C50555"/>
  </w:style>
  <w:style w:type="character" w:customStyle="1" w:styleId="10">
    <w:name w:val="見出し 1 (文字)"/>
    <w:basedOn w:val="a0"/>
    <w:link w:val="1"/>
    <w:uiPriority w:val="9"/>
    <w:rsid w:val="001F48C8"/>
    <w:rPr>
      <w:rFonts w:asciiTheme="majorHAnsi" w:eastAsiaTheme="majorEastAsia" w:hAnsiTheme="majorHAnsi" w:cstheme="majorBidi"/>
      <w:sz w:val="24"/>
      <w:szCs w:val="24"/>
    </w:rPr>
  </w:style>
  <w:style w:type="paragraph" w:styleId="a4">
    <w:name w:val="Balloon Text"/>
    <w:basedOn w:val="a"/>
    <w:link w:val="a5"/>
    <w:uiPriority w:val="99"/>
    <w:semiHidden/>
    <w:unhideWhenUsed/>
    <w:rsid w:val="00DF474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F4740"/>
    <w:rPr>
      <w:rFonts w:asciiTheme="majorHAnsi" w:eastAsiaTheme="majorEastAsia" w:hAnsiTheme="majorHAnsi" w:cstheme="majorBidi"/>
      <w:sz w:val="18"/>
      <w:szCs w:val="18"/>
    </w:rPr>
  </w:style>
  <w:style w:type="paragraph" w:styleId="a6">
    <w:name w:val="header"/>
    <w:basedOn w:val="a"/>
    <w:link w:val="a7"/>
    <w:uiPriority w:val="99"/>
    <w:unhideWhenUsed/>
    <w:rsid w:val="008F6C62"/>
    <w:pPr>
      <w:tabs>
        <w:tab w:val="center" w:pos="4252"/>
        <w:tab w:val="right" w:pos="8504"/>
      </w:tabs>
      <w:snapToGrid w:val="0"/>
    </w:pPr>
  </w:style>
  <w:style w:type="character" w:customStyle="1" w:styleId="a7">
    <w:name w:val="ヘッダー (文字)"/>
    <w:basedOn w:val="a0"/>
    <w:link w:val="a6"/>
    <w:uiPriority w:val="99"/>
    <w:rsid w:val="008F6C62"/>
    <w:rPr>
      <w:rFonts w:ascii="Century" w:eastAsia="ＭＳ 明朝" w:hAnsi="Century" w:cs="Century"/>
      <w:szCs w:val="21"/>
    </w:rPr>
  </w:style>
  <w:style w:type="paragraph" w:styleId="a8">
    <w:name w:val="footer"/>
    <w:basedOn w:val="a"/>
    <w:link w:val="a9"/>
    <w:uiPriority w:val="99"/>
    <w:unhideWhenUsed/>
    <w:rsid w:val="008F6C62"/>
    <w:pPr>
      <w:tabs>
        <w:tab w:val="center" w:pos="4252"/>
        <w:tab w:val="right" w:pos="8504"/>
      </w:tabs>
      <w:snapToGrid w:val="0"/>
    </w:pPr>
  </w:style>
  <w:style w:type="character" w:customStyle="1" w:styleId="a9">
    <w:name w:val="フッター (文字)"/>
    <w:basedOn w:val="a0"/>
    <w:link w:val="a8"/>
    <w:uiPriority w:val="99"/>
    <w:rsid w:val="008F6C62"/>
    <w:rPr>
      <w:rFonts w:ascii="Century" w:eastAsia="ＭＳ 明朝" w:hAnsi="Century" w:cs="Century"/>
      <w:szCs w:val="21"/>
    </w:rPr>
  </w:style>
  <w:style w:type="character" w:styleId="aa">
    <w:name w:val="Hyperlink"/>
    <w:uiPriority w:val="99"/>
    <w:semiHidden/>
    <w:unhideWhenUsed/>
    <w:rsid w:val="00302741"/>
    <w:rPr>
      <w:rFonts w:ascii="Times New Roman" w:hAnsi="Times New Roman" w:cs="Times New Roman" w:hint="default"/>
      <w:color w:val="0000FF"/>
      <w:u w:val="single"/>
    </w:rPr>
  </w:style>
  <w:style w:type="paragraph" w:styleId="ab">
    <w:name w:val="Revision"/>
    <w:hidden/>
    <w:uiPriority w:val="99"/>
    <w:semiHidden/>
    <w:rsid w:val="00E23B1D"/>
    <w:rPr>
      <w:rFonts w:ascii="Century" w:eastAsia="ＭＳ 明朝" w:hAnsi="Century" w:cs="Century"/>
      <w:szCs w:val="21"/>
    </w:rPr>
  </w:style>
  <w:style w:type="character" w:styleId="ac">
    <w:name w:val="line number"/>
    <w:basedOn w:val="a0"/>
    <w:uiPriority w:val="99"/>
    <w:semiHidden/>
    <w:unhideWhenUsed/>
    <w:rsid w:val="003E60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EA5"/>
    <w:pPr>
      <w:widowControl w:val="0"/>
      <w:ind w:firstLine="397"/>
      <w:jc w:val="both"/>
    </w:pPr>
    <w:rPr>
      <w:rFonts w:ascii="Century" w:eastAsia="ＭＳ 明朝" w:hAnsi="Century" w:cs="Century"/>
      <w:szCs w:val="21"/>
    </w:rPr>
  </w:style>
  <w:style w:type="paragraph" w:styleId="1">
    <w:name w:val="heading 1"/>
    <w:basedOn w:val="a"/>
    <w:next w:val="a"/>
    <w:link w:val="10"/>
    <w:uiPriority w:val="9"/>
    <w:qFormat/>
    <w:rsid w:val="001F48C8"/>
    <w:pPr>
      <w:keepNext/>
      <w:outlineLvl w:val="0"/>
    </w:pPr>
    <w:rPr>
      <w:rFonts w:asciiTheme="majorHAnsi" w:eastAsiaTheme="majorEastAsia" w:hAnsiTheme="majorHAnsi" w:cstheme="majorBidi"/>
      <w:sz w:val="24"/>
      <w:szCs w:val="24"/>
    </w:rPr>
  </w:style>
  <w:style w:type="paragraph" w:styleId="4">
    <w:name w:val="heading 4"/>
    <w:basedOn w:val="a"/>
    <w:link w:val="40"/>
    <w:uiPriority w:val="9"/>
    <w:qFormat/>
    <w:rsid w:val="00612BE7"/>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basedOn w:val="a0"/>
    <w:link w:val="4"/>
    <w:uiPriority w:val="9"/>
    <w:rsid w:val="00612BE7"/>
    <w:rPr>
      <w:rFonts w:ascii="ＭＳ Ｐゴシック" w:eastAsia="ＭＳ Ｐゴシック" w:hAnsi="ＭＳ Ｐゴシック" w:cs="ＭＳ Ｐゴシック"/>
      <w:b/>
      <w:bCs/>
      <w:kern w:val="0"/>
      <w:sz w:val="24"/>
      <w:szCs w:val="24"/>
    </w:rPr>
  </w:style>
  <w:style w:type="paragraph" w:styleId="a3">
    <w:name w:val="List Paragraph"/>
    <w:basedOn w:val="a"/>
    <w:uiPriority w:val="34"/>
    <w:qFormat/>
    <w:rsid w:val="00612BE7"/>
    <w:pPr>
      <w:ind w:leftChars="400" w:left="840"/>
    </w:pPr>
  </w:style>
  <w:style w:type="paragraph" w:customStyle="1" w:styleId="Default">
    <w:name w:val="Default"/>
    <w:rsid w:val="005B7187"/>
    <w:pPr>
      <w:widowControl w:val="0"/>
      <w:autoSpaceDE w:val="0"/>
      <w:autoSpaceDN w:val="0"/>
      <w:adjustRightInd w:val="0"/>
    </w:pPr>
    <w:rPr>
      <w:rFonts w:ascii="Arial" w:hAnsi="Arial" w:cs="Arial"/>
      <w:color w:val="000000"/>
      <w:kern w:val="0"/>
      <w:sz w:val="24"/>
      <w:szCs w:val="24"/>
    </w:rPr>
  </w:style>
  <w:style w:type="character" w:styleId="HTML">
    <w:name w:val="HTML Cite"/>
    <w:basedOn w:val="a0"/>
    <w:uiPriority w:val="99"/>
    <w:semiHidden/>
    <w:unhideWhenUsed/>
    <w:rsid w:val="00C50555"/>
    <w:rPr>
      <w:i/>
      <w:iCs/>
    </w:rPr>
  </w:style>
  <w:style w:type="character" w:customStyle="1" w:styleId="slug-pub-date">
    <w:name w:val="slug-pub-date"/>
    <w:basedOn w:val="a0"/>
    <w:rsid w:val="00C50555"/>
  </w:style>
  <w:style w:type="character" w:customStyle="1" w:styleId="slug-vol">
    <w:name w:val="slug-vol"/>
    <w:basedOn w:val="a0"/>
    <w:rsid w:val="00C50555"/>
  </w:style>
  <w:style w:type="character" w:customStyle="1" w:styleId="slug-issue">
    <w:name w:val="slug-issue"/>
    <w:basedOn w:val="a0"/>
    <w:rsid w:val="00C50555"/>
  </w:style>
  <w:style w:type="character" w:customStyle="1" w:styleId="slug-pages">
    <w:name w:val="slug-pages"/>
    <w:basedOn w:val="a0"/>
    <w:rsid w:val="00C50555"/>
  </w:style>
  <w:style w:type="character" w:customStyle="1" w:styleId="10">
    <w:name w:val="見出し 1 (文字)"/>
    <w:basedOn w:val="a0"/>
    <w:link w:val="1"/>
    <w:uiPriority w:val="9"/>
    <w:rsid w:val="001F48C8"/>
    <w:rPr>
      <w:rFonts w:asciiTheme="majorHAnsi" w:eastAsiaTheme="majorEastAsia" w:hAnsiTheme="majorHAnsi" w:cstheme="majorBidi"/>
      <w:sz w:val="24"/>
      <w:szCs w:val="24"/>
    </w:rPr>
  </w:style>
  <w:style w:type="paragraph" w:styleId="a4">
    <w:name w:val="Balloon Text"/>
    <w:basedOn w:val="a"/>
    <w:link w:val="a5"/>
    <w:uiPriority w:val="99"/>
    <w:semiHidden/>
    <w:unhideWhenUsed/>
    <w:rsid w:val="00DF474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F4740"/>
    <w:rPr>
      <w:rFonts w:asciiTheme="majorHAnsi" w:eastAsiaTheme="majorEastAsia" w:hAnsiTheme="majorHAnsi" w:cstheme="majorBidi"/>
      <w:sz w:val="18"/>
      <w:szCs w:val="18"/>
    </w:rPr>
  </w:style>
  <w:style w:type="paragraph" w:styleId="a6">
    <w:name w:val="header"/>
    <w:basedOn w:val="a"/>
    <w:link w:val="a7"/>
    <w:uiPriority w:val="99"/>
    <w:unhideWhenUsed/>
    <w:rsid w:val="008F6C62"/>
    <w:pPr>
      <w:tabs>
        <w:tab w:val="center" w:pos="4252"/>
        <w:tab w:val="right" w:pos="8504"/>
      </w:tabs>
      <w:snapToGrid w:val="0"/>
    </w:pPr>
  </w:style>
  <w:style w:type="character" w:customStyle="1" w:styleId="a7">
    <w:name w:val="ヘッダー (文字)"/>
    <w:basedOn w:val="a0"/>
    <w:link w:val="a6"/>
    <w:uiPriority w:val="99"/>
    <w:rsid w:val="008F6C62"/>
    <w:rPr>
      <w:rFonts w:ascii="Century" w:eastAsia="ＭＳ 明朝" w:hAnsi="Century" w:cs="Century"/>
      <w:szCs w:val="21"/>
    </w:rPr>
  </w:style>
  <w:style w:type="paragraph" w:styleId="a8">
    <w:name w:val="footer"/>
    <w:basedOn w:val="a"/>
    <w:link w:val="a9"/>
    <w:uiPriority w:val="99"/>
    <w:unhideWhenUsed/>
    <w:rsid w:val="008F6C62"/>
    <w:pPr>
      <w:tabs>
        <w:tab w:val="center" w:pos="4252"/>
        <w:tab w:val="right" w:pos="8504"/>
      </w:tabs>
      <w:snapToGrid w:val="0"/>
    </w:pPr>
  </w:style>
  <w:style w:type="character" w:customStyle="1" w:styleId="a9">
    <w:name w:val="フッター (文字)"/>
    <w:basedOn w:val="a0"/>
    <w:link w:val="a8"/>
    <w:uiPriority w:val="99"/>
    <w:rsid w:val="008F6C62"/>
    <w:rPr>
      <w:rFonts w:ascii="Century" w:eastAsia="ＭＳ 明朝" w:hAnsi="Century" w:cs="Century"/>
      <w:szCs w:val="21"/>
    </w:rPr>
  </w:style>
  <w:style w:type="character" w:styleId="aa">
    <w:name w:val="Hyperlink"/>
    <w:uiPriority w:val="99"/>
    <w:semiHidden/>
    <w:unhideWhenUsed/>
    <w:rsid w:val="00302741"/>
    <w:rPr>
      <w:rFonts w:ascii="Times New Roman" w:hAnsi="Times New Roman" w:cs="Times New Roman" w:hint="default"/>
      <w:color w:val="0000FF"/>
      <w:u w:val="single"/>
    </w:rPr>
  </w:style>
  <w:style w:type="paragraph" w:styleId="ab">
    <w:name w:val="Revision"/>
    <w:hidden/>
    <w:uiPriority w:val="99"/>
    <w:semiHidden/>
    <w:rsid w:val="00E23B1D"/>
    <w:rPr>
      <w:rFonts w:ascii="Century" w:eastAsia="ＭＳ 明朝" w:hAnsi="Century" w:cs="Century"/>
      <w:szCs w:val="21"/>
    </w:rPr>
  </w:style>
  <w:style w:type="character" w:styleId="ac">
    <w:name w:val="line number"/>
    <w:basedOn w:val="a0"/>
    <w:uiPriority w:val="99"/>
    <w:semiHidden/>
    <w:unhideWhenUsed/>
    <w:rsid w:val="003E6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6791">
      <w:bodyDiv w:val="1"/>
      <w:marLeft w:val="0"/>
      <w:marRight w:val="0"/>
      <w:marTop w:val="0"/>
      <w:marBottom w:val="0"/>
      <w:divBdr>
        <w:top w:val="none" w:sz="0" w:space="0" w:color="auto"/>
        <w:left w:val="none" w:sz="0" w:space="0" w:color="auto"/>
        <w:bottom w:val="none" w:sz="0" w:space="0" w:color="auto"/>
        <w:right w:val="none" w:sz="0" w:space="0" w:color="auto"/>
      </w:divBdr>
      <w:divsChild>
        <w:div w:id="1523130964">
          <w:marLeft w:val="0"/>
          <w:marRight w:val="0"/>
          <w:marTop w:val="0"/>
          <w:marBottom w:val="0"/>
          <w:divBdr>
            <w:top w:val="none" w:sz="0" w:space="0" w:color="auto"/>
            <w:left w:val="none" w:sz="0" w:space="0" w:color="auto"/>
            <w:bottom w:val="none" w:sz="0" w:space="0" w:color="auto"/>
            <w:right w:val="none" w:sz="0" w:space="0" w:color="auto"/>
          </w:divBdr>
        </w:div>
      </w:divsChild>
    </w:div>
    <w:div w:id="199560850">
      <w:bodyDiv w:val="1"/>
      <w:marLeft w:val="0"/>
      <w:marRight w:val="0"/>
      <w:marTop w:val="0"/>
      <w:marBottom w:val="0"/>
      <w:divBdr>
        <w:top w:val="none" w:sz="0" w:space="0" w:color="auto"/>
        <w:left w:val="none" w:sz="0" w:space="0" w:color="auto"/>
        <w:bottom w:val="none" w:sz="0" w:space="0" w:color="auto"/>
        <w:right w:val="none" w:sz="0" w:space="0" w:color="auto"/>
      </w:divBdr>
      <w:divsChild>
        <w:div w:id="1267270089">
          <w:marLeft w:val="0"/>
          <w:marRight w:val="0"/>
          <w:marTop w:val="0"/>
          <w:marBottom w:val="0"/>
          <w:divBdr>
            <w:top w:val="none" w:sz="0" w:space="0" w:color="auto"/>
            <w:left w:val="none" w:sz="0" w:space="0" w:color="auto"/>
            <w:bottom w:val="none" w:sz="0" w:space="0" w:color="auto"/>
            <w:right w:val="none" w:sz="0" w:space="0" w:color="auto"/>
          </w:divBdr>
          <w:divsChild>
            <w:div w:id="9723292">
              <w:marLeft w:val="0"/>
              <w:marRight w:val="0"/>
              <w:marTop w:val="0"/>
              <w:marBottom w:val="0"/>
              <w:divBdr>
                <w:top w:val="none" w:sz="0" w:space="0" w:color="auto"/>
                <w:left w:val="none" w:sz="0" w:space="0" w:color="auto"/>
                <w:bottom w:val="none" w:sz="0" w:space="0" w:color="auto"/>
                <w:right w:val="none" w:sz="0" w:space="0" w:color="auto"/>
              </w:divBdr>
              <w:divsChild>
                <w:div w:id="2003269627">
                  <w:marLeft w:val="0"/>
                  <w:marRight w:val="0"/>
                  <w:marTop w:val="0"/>
                  <w:marBottom w:val="0"/>
                  <w:divBdr>
                    <w:top w:val="none" w:sz="0" w:space="0" w:color="auto"/>
                    <w:left w:val="none" w:sz="0" w:space="0" w:color="auto"/>
                    <w:bottom w:val="none" w:sz="0" w:space="0" w:color="auto"/>
                    <w:right w:val="none" w:sz="0" w:space="0" w:color="auto"/>
                  </w:divBdr>
                  <w:divsChild>
                    <w:div w:id="1268196965">
                      <w:marLeft w:val="0"/>
                      <w:marRight w:val="0"/>
                      <w:marTop w:val="0"/>
                      <w:marBottom w:val="0"/>
                      <w:divBdr>
                        <w:top w:val="none" w:sz="0" w:space="0" w:color="auto"/>
                        <w:left w:val="none" w:sz="0" w:space="0" w:color="auto"/>
                        <w:bottom w:val="none" w:sz="0" w:space="0" w:color="auto"/>
                        <w:right w:val="none" w:sz="0" w:space="0" w:color="auto"/>
                      </w:divBdr>
                      <w:divsChild>
                        <w:div w:id="1212350579">
                          <w:marLeft w:val="0"/>
                          <w:marRight w:val="0"/>
                          <w:marTop w:val="0"/>
                          <w:marBottom w:val="0"/>
                          <w:divBdr>
                            <w:top w:val="none" w:sz="0" w:space="0" w:color="auto"/>
                            <w:left w:val="none" w:sz="0" w:space="0" w:color="auto"/>
                            <w:bottom w:val="none" w:sz="0" w:space="0" w:color="auto"/>
                            <w:right w:val="none" w:sz="0" w:space="0" w:color="auto"/>
                          </w:divBdr>
                          <w:divsChild>
                            <w:div w:id="1169834080">
                              <w:marLeft w:val="3405"/>
                              <w:marRight w:val="2550"/>
                              <w:marTop w:val="0"/>
                              <w:marBottom w:val="0"/>
                              <w:divBdr>
                                <w:top w:val="none" w:sz="0" w:space="0" w:color="auto"/>
                                <w:left w:val="none" w:sz="0" w:space="0" w:color="auto"/>
                                <w:bottom w:val="none" w:sz="0" w:space="0" w:color="auto"/>
                                <w:right w:val="none" w:sz="0" w:space="0" w:color="auto"/>
                              </w:divBdr>
                              <w:divsChild>
                                <w:div w:id="2074311584">
                                  <w:marLeft w:val="0"/>
                                  <w:marRight w:val="0"/>
                                  <w:marTop w:val="0"/>
                                  <w:marBottom w:val="0"/>
                                  <w:divBdr>
                                    <w:top w:val="single" w:sz="6" w:space="0" w:color="FCFCFC"/>
                                    <w:left w:val="single" w:sz="6" w:space="0" w:color="FCFCFC"/>
                                    <w:bottom w:val="single" w:sz="6" w:space="0" w:color="FCFCFC"/>
                                    <w:right w:val="single" w:sz="6" w:space="0" w:color="FCFCFC"/>
                                  </w:divBdr>
                                  <w:divsChild>
                                    <w:div w:id="7949030">
                                      <w:marLeft w:val="0"/>
                                      <w:marRight w:val="0"/>
                                      <w:marTop w:val="0"/>
                                      <w:marBottom w:val="0"/>
                                      <w:divBdr>
                                        <w:top w:val="single" w:sz="6" w:space="0" w:color="EDEDED"/>
                                        <w:left w:val="single" w:sz="6" w:space="0" w:color="EDEDED"/>
                                        <w:bottom w:val="single" w:sz="6" w:space="0" w:color="EDEDED"/>
                                        <w:right w:val="single" w:sz="6" w:space="0" w:color="EDEDED"/>
                                      </w:divBdr>
                                      <w:divsChild>
                                        <w:div w:id="384373598">
                                          <w:marLeft w:val="0"/>
                                          <w:marRight w:val="0"/>
                                          <w:marTop w:val="0"/>
                                          <w:marBottom w:val="0"/>
                                          <w:divBdr>
                                            <w:top w:val="single" w:sz="6" w:space="0" w:color="9B9B9B"/>
                                            <w:left w:val="single" w:sz="6" w:space="0" w:color="9B9B9B"/>
                                            <w:bottom w:val="single" w:sz="6" w:space="0" w:color="9B9B9B"/>
                                            <w:right w:val="single" w:sz="6" w:space="0" w:color="9B9B9B"/>
                                          </w:divBdr>
                                          <w:divsChild>
                                            <w:div w:id="997729263">
                                              <w:marLeft w:val="0"/>
                                              <w:marRight w:val="0"/>
                                              <w:marTop w:val="0"/>
                                              <w:marBottom w:val="0"/>
                                              <w:divBdr>
                                                <w:top w:val="none" w:sz="0" w:space="0" w:color="auto"/>
                                                <w:left w:val="none" w:sz="0" w:space="0" w:color="auto"/>
                                                <w:bottom w:val="none" w:sz="0" w:space="0" w:color="auto"/>
                                                <w:right w:val="none" w:sz="0" w:space="0" w:color="auto"/>
                                              </w:divBdr>
                                              <w:divsChild>
                                                <w:div w:id="852689892">
                                                  <w:marLeft w:val="0"/>
                                                  <w:marRight w:val="0"/>
                                                  <w:marTop w:val="0"/>
                                                  <w:marBottom w:val="0"/>
                                                  <w:divBdr>
                                                    <w:top w:val="none" w:sz="0" w:space="0" w:color="auto"/>
                                                    <w:left w:val="none" w:sz="0" w:space="0" w:color="auto"/>
                                                    <w:bottom w:val="none" w:sz="0" w:space="0" w:color="auto"/>
                                                    <w:right w:val="none" w:sz="0" w:space="0" w:color="auto"/>
                                                  </w:divBdr>
                                                  <w:divsChild>
                                                    <w:div w:id="1079981274">
                                                      <w:marLeft w:val="0"/>
                                                      <w:marRight w:val="0"/>
                                                      <w:marTop w:val="0"/>
                                                      <w:marBottom w:val="0"/>
                                                      <w:divBdr>
                                                        <w:top w:val="none" w:sz="0" w:space="0" w:color="auto"/>
                                                        <w:left w:val="none" w:sz="0" w:space="0" w:color="auto"/>
                                                        <w:bottom w:val="none" w:sz="0" w:space="0" w:color="auto"/>
                                                        <w:right w:val="none" w:sz="0" w:space="0" w:color="auto"/>
                                                      </w:divBdr>
                                                      <w:divsChild>
                                                        <w:div w:id="19764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7269467">
      <w:bodyDiv w:val="1"/>
      <w:marLeft w:val="0"/>
      <w:marRight w:val="0"/>
      <w:marTop w:val="0"/>
      <w:marBottom w:val="0"/>
      <w:divBdr>
        <w:top w:val="none" w:sz="0" w:space="0" w:color="auto"/>
        <w:left w:val="none" w:sz="0" w:space="0" w:color="auto"/>
        <w:bottom w:val="none" w:sz="0" w:space="0" w:color="auto"/>
        <w:right w:val="none" w:sz="0" w:space="0" w:color="auto"/>
      </w:divBdr>
      <w:divsChild>
        <w:div w:id="1541894893">
          <w:marLeft w:val="0"/>
          <w:marRight w:val="0"/>
          <w:marTop w:val="0"/>
          <w:marBottom w:val="0"/>
          <w:divBdr>
            <w:top w:val="none" w:sz="0" w:space="0" w:color="auto"/>
            <w:left w:val="none" w:sz="0" w:space="0" w:color="auto"/>
            <w:bottom w:val="none" w:sz="0" w:space="0" w:color="auto"/>
            <w:right w:val="none" w:sz="0" w:space="0" w:color="auto"/>
          </w:divBdr>
          <w:divsChild>
            <w:div w:id="14119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33505">
      <w:bodyDiv w:val="1"/>
      <w:marLeft w:val="0"/>
      <w:marRight w:val="0"/>
      <w:marTop w:val="0"/>
      <w:marBottom w:val="0"/>
      <w:divBdr>
        <w:top w:val="none" w:sz="0" w:space="0" w:color="auto"/>
        <w:left w:val="none" w:sz="0" w:space="0" w:color="auto"/>
        <w:bottom w:val="none" w:sz="0" w:space="0" w:color="auto"/>
        <w:right w:val="none" w:sz="0" w:space="0" w:color="auto"/>
      </w:divBdr>
      <w:divsChild>
        <w:div w:id="1370494782">
          <w:marLeft w:val="0"/>
          <w:marRight w:val="0"/>
          <w:marTop w:val="0"/>
          <w:marBottom w:val="0"/>
          <w:divBdr>
            <w:top w:val="none" w:sz="0" w:space="0" w:color="auto"/>
            <w:left w:val="none" w:sz="0" w:space="0" w:color="auto"/>
            <w:bottom w:val="none" w:sz="0" w:space="0" w:color="auto"/>
            <w:right w:val="none" w:sz="0" w:space="0" w:color="auto"/>
          </w:divBdr>
        </w:div>
        <w:div w:id="975064824">
          <w:marLeft w:val="0"/>
          <w:marRight w:val="0"/>
          <w:marTop w:val="0"/>
          <w:marBottom w:val="0"/>
          <w:divBdr>
            <w:top w:val="none" w:sz="0" w:space="0" w:color="auto"/>
            <w:left w:val="none" w:sz="0" w:space="0" w:color="auto"/>
            <w:bottom w:val="none" w:sz="0" w:space="0" w:color="auto"/>
            <w:right w:val="none" w:sz="0" w:space="0" w:color="auto"/>
          </w:divBdr>
        </w:div>
      </w:divsChild>
    </w:div>
    <w:div w:id="890119420">
      <w:bodyDiv w:val="1"/>
      <w:marLeft w:val="0"/>
      <w:marRight w:val="0"/>
      <w:marTop w:val="0"/>
      <w:marBottom w:val="0"/>
      <w:divBdr>
        <w:top w:val="none" w:sz="0" w:space="0" w:color="auto"/>
        <w:left w:val="none" w:sz="0" w:space="0" w:color="auto"/>
        <w:bottom w:val="none" w:sz="0" w:space="0" w:color="auto"/>
        <w:right w:val="none" w:sz="0" w:space="0" w:color="auto"/>
      </w:divBdr>
    </w:div>
    <w:div w:id="1732650127">
      <w:bodyDiv w:val="1"/>
      <w:marLeft w:val="0"/>
      <w:marRight w:val="0"/>
      <w:marTop w:val="0"/>
      <w:marBottom w:val="0"/>
      <w:divBdr>
        <w:top w:val="none" w:sz="0" w:space="0" w:color="auto"/>
        <w:left w:val="none" w:sz="0" w:space="0" w:color="auto"/>
        <w:bottom w:val="none" w:sz="0" w:space="0" w:color="auto"/>
        <w:right w:val="none" w:sz="0" w:space="0" w:color="auto"/>
      </w:divBdr>
    </w:div>
    <w:div w:id="1858234487">
      <w:bodyDiv w:val="1"/>
      <w:marLeft w:val="0"/>
      <w:marRight w:val="0"/>
      <w:marTop w:val="0"/>
      <w:marBottom w:val="0"/>
      <w:divBdr>
        <w:top w:val="none" w:sz="0" w:space="0" w:color="auto"/>
        <w:left w:val="none" w:sz="0" w:space="0" w:color="auto"/>
        <w:bottom w:val="none" w:sz="0" w:space="0" w:color="auto"/>
        <w:right w:val="none" w:sz="0" w:space="0" w:color="auto"/>
      </w:divBdr>
      <w:divsChild>
        <w:div w:id="1501122185">
          <w:marLeft w:val="0"/>
          <w:marRight w:val="0"/>
          <w:marTop w:val="0"/>
          <w:marBottom w:val="0"/>
          <w:divBdr>
            <w:top w:val="none" w:sz="0" w:space="0" w:color="auto"/>
            <w:left w:val="none" w:sz="0" w:space="0" w:color="auto"/>
            <w:bottom w:val="none" w:sz="0" w:space="0" w:color="auto"/>
            <w:right w:val="none" w:sz="0" w:space="0" w:color="auto"/>
          </w:divBdr>
        </w:div>
        <w:div w:id="262956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既定">
      <a:majorFont>
        <a:latin typeface="Arial Unicode MS"/>
        <a:ea typeface="小塚ゴシック Pro B"/>
        <a:cs typeface=""/>
      </a:majorFont>
      <a:minorFont>
        <a:latin typeface="Arial"/>
        <a:ea typeface="小塚ゴシック Pr6N EL"/>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58EC0-AE62-4111-BAA6-7CB8678A2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4347</Words>
  <Characters>24780</Characters>
  <Application>Microsoft Office Word</Application>
  <DocSecurity>0</DocSecurity>
  <Lines>206</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dc:creator>
  <cp:lastModifiedBy>takagi</cp:lastModifiedBy>
  <cp:revision>4</cp:revision>
  <cp:lastPrinted>2012-08-20T01:31:00Z</cp:lastPrinted>
  <dcterms:created xsi:type="dcterms:W3CDTF">2013-03-09T06:28:00Z</dcterms:created>
  <dcterms:modified xsi:type="dcterms:W3CDTF">2013-03-09T06:50:00Z</dcterms:modified>
</cp:coreProperties>
</file>